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5F" w:rsidRPr="0045195F" w:rsidRDefault="0045195F" w:rsidP="004519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  <w:sectPr w:rsidR="0045195F" w:rsidRPr="0045195F" w:rsidSect="0045195F">
          <w:pgSz w:w="11906" w:h="16838"/>
          <w:pgMar w:top="57" w:right="57" w:bottom="57" w:left="57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7487920" cy="1058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-ра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6AF" w:rsidRDefault="00F027C4" w:rsidP="008176A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7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ФИЗИЧЕСКАЯ КУЛЬТУРА</w:t>
      </w:r>
    </w:p>
    <w:p w:rsidR="00F027C4" w:rsidRPr="008176AF" w:rsidRDefault="00F027C4" w:rsidP="008176A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F027C4" w:rsidRPr="00F027C4" w:rsidRDefault="00F027C4" w:rsidP="00662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основе:</w:t>
      </w:r>
    </w:p>
    <w:p w:rsidR="00F027C4" w:rsidRPr="00F027C4" w:rsidRDefault="00F027C4" w:rsidP="00662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   разработана на основе    стандарта начального общего образования   (Приказ Министерства образования и науки Российской Федерации от 6 октября 2009 года № 373)</w:t>
      </w:r>
    </w:p>
    <w:p w:rsidR="00F027C4" w:rsidRPr="00F027C4" w:rsidRDefault="00F027C4" w:rsidP="00662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 xml:space="preserve"> Программа по физической культуре  разработана в соответствии с требованиями федерального образовательного стандарта начального общего образования к результатам освоения младшими школьниками основ начального курса физической культуры;</w:t>
      </w:r>
    </w:p>
    <w:p w:rsidR="00F027C4" w:rsidRPr="00F027C4" w:rsidRDefault="00F027C4" w:rsidP="00662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образования, Москва, «Просвещение», 2011;</w:t>
      </w:r>
    </w:p>
    <w:p w:rsidR="00F027C4" w:rsidRPr="00F027C4" w:rsidRDefault="00F027C4" w:rsidP="00662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F027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(авторы </w:t>
      </w:r>
      <w:r w:rsidRPr="00F027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027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В. И. Лях, А. А. </w:t>
      </w:r>
      <w:proofErr w:type="spellStart"/>
      <w:r w:rsidRPr="00F027C4">
        <w:rPr>
          <w:rFonts w:ascii="Times New Roman" w:eastAsia="Calibri" w:hAnsi="Times New Roman" w:cs="Times New Roman"/>
          <w:i/>
          <w:iCs/>
          <w:sz w:val="24"/>
          <w:szCs w:val="24"/>
        </w:rPr>
        <w:t>Зданевич</w:t>
      </w:r>
      <w:proofErr w:type="spellEnd"/>
      <w:r w:rsidRPr="00F027C4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F027C4" w:rsidRPr="00F027C4" w:rsidRDefault="00F027C4" w:rsidP="00F027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>Курс «Физическая культура» изучается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2</w:t>
      </w: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—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102 </w:t>
      </w: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Pr="00F027C4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(3ч в неделю).</w:t>
      </w: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F027C4" w:rsidRPr="00F027C4" w:rsidRDefault="00F027C4" w:rsidP="00F027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F027C4" w:rsidRPr="00F027C4" w:rsidRDefault="00F027C4" w:rsidP="00F027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гонки»- заменена разделом «Кроссовая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F027C4" w:rsidRPr="00F027C4" w:rsidRDefault="00F027C4" w:rsidP="00F027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27C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F027C4" w:rsidRPr="00F027C4" w:rsidRDefault="00F027C4" w:rsidP="00F027C4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F0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F027C4" w:rsidRPr="00F027C4" w:rsidRDefault="00F027C4" w:rsidP="00F027C4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02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 </w:t>
      </w: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027C4" w:rsidRPr="00F027C4" w:rsidRDefault="00F027C4" w:rsidP="00F027C4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02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 </w:t>
      </w: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027C4" w:rsidRPr="00F027C4" w:rsidRDefault="00F027C4" w:rsidP="00F027C4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02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629D9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02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02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 </w:t>
      </w: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физической культуре направлена на: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 оздоровительных мероприятиях, режиме дня, самостоятельных занятиях физическими упражнениями.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 будущем выберет ребенок.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F0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школы и  индивидуальных способностей учеников, в отличие от вариативной части, где все это учитывается.</w:t>
      </w:r>
    </w:p>
    <w:p w:rsidR="00F027C4" w:rsidRPr="00F027C4" w:rsidRDefault="00F027C4" w:rsidP="006629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Default="00F027C4" w:rsidP="0066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9D9" w:rsidRDefault="006629D9" w:rsidP="0066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9D9" w:rsidRDefault="006629D9" w:rsidP="0066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9D9" w:rsidRDefault="006629D9" w:rsidP="0066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9D9" w:rsidRPr="00F027C4" w:rsidRDefault="006629D9" w:rsidP="0066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F027C4" w:rsidP="00F0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C4" w:rsidRPr="00F027C4" w:rsidRDefault="008176AF" w:rsidP="008176AF">
      <w:pPr>
        <w:shd w:val="clear" w:color="auto" w:fill="FFFFFF"/>
        <w:spacing w:after="0" w:line="240" w:lineRule="auto"/>
        <w:ind w:left="13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F027C4" w:rsidRPr="00F02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027C4" w:rsidRPr="00F027C4" w:rsidRDefault="00F027C4" w:rsidP="00F027C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7C4" w:rsidRPr="00F027C4" w:rsidRDefault="00F027C4" w:rsidP="00662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 от 6 октября 2009 г. №373</w:t>
      </w:r>
      <w:r w:rsidR="00D17EA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данная рабочая программа для 2</w:t>
      </w:r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направлена на достижение учащи</w:t>
      </w:r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F027C4">
        <w:rPr>
          <w:rFonts w:ascii="Times New Roman" w:eastAsia="Calibri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F027C4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27C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02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F027C4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F027C4">
        <w:rPr>
          <w:rFonts w:ascii="Times New Roman" w:eastAsia="Calibri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F027C4" w:rsidRPr="00F027C4" w:rsidRDefault="00F027C4" w:rsidP="00662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75B75" w:rsidRDefault="00F027C4" w:rsidP="00E338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7C4">
        <w:rPr>
          <w:rFonts w:ascii="Times New Roman" w:eastAsia="Calibri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</w:t>
      </w:r>
      <w:r w:rsidR="00F1437A">
        <w:rPr>
          <w:rFonts w:ascii="Times New Roman" w:eastAsia="Calibri" w:hAnsi="Times New Roman" w:cs="Times New Roman"/>
          <w:sz w:val="24"/>
          <w:szCs w:val="24"/>
        </w:rPr>
        <w:t>няющихся, вариативных условиях.</w:t>
      </w:r>
    </w:p>
    <w:p w:rsidR="00E3387B" w:rsidRPr="00E3387B" w:rsidRDefault="00E3387B" w:rsidP="00E338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75" w:rsidRDefault="00675B75" w:rsidP="0067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E3387B" w:rsidRPr="006629D9" w:rsidRDefault="00E3387B" w:rsidP="0067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старт не из требуемого положения;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несинхронность выполнения упражнения.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Грубые ошибки – это такие, которые искажают технику движения, влияют на качество и результат выполнения упражнения.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675B75" w:rsidRPr="00675B75" w:rsidRDefault="00675B75" w:rsidP="00675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F027C4" w:rsidRPr="00F027C4" w:rsidRDefault="00F027C4" w:rsidP="00E31E4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81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F02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КУРСА</w:t>
      </w:r>
    </w:p>
    <w:p w:rsidR="00F027C4" w:rsidRPr="00F027C4" w:rsidRDefault="00F027C4" w:rsidP="00210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имеет право вводить в учебный процесс дополнительные </w:t>
      </w:r>
      <w:proofErr w:type="gramStart"/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 сокращать</w:t>
      </w:r>
      <w:proofErr w:type="gramEnd"/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</w:t>
      </w: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занятиям физическими упражнениями, приучение к систематической заботе о своем теле и здоровье.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9A0712" w:rsidRPr="00461319" w:rsidRDefault="009A0712" w:rsidP="009A07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9A0712" w:rsidRDefault="009A0712" w:rsidP="00F027C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027C4" w:rsidRPr="00F027C4" w:rsidRDefault="00D17EA4" w:rsidP="00F027C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="00F027C4" w:rsidRPr="00F027C4">
        <w:rPr>
          <w:rFonts w:ascii="Times New Roman" w:eastAsia="Calibri" w:hAnsi="Times New Roman" w:cs="Times New Roman"/>
          <w:b/>
        </w:rPr>
        <w:t xml:space="preserve"> класс.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  <w:r w:rsidR="00E338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  <w:r w:rsidR="00E338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 </w:t>
      </w:r>
    </w:p>
    <w:p w:rsidR="00E3387B" w:rsidRDefault="00D17EA4" w:rsidP="00E338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  <w:r w:rsidR="00E338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E3387B" w:rsidRPr="00F027C4" w:rsidRDefault="00D17EA4" w:rsidP="00E338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387B" w:rsidRPr="00F027C4">
        <w:rPr>
          <w:rFonts w:ascii="Times New Roman" w:eastAsia="Times New Roman" w:hAnsi="Times New Roman" w:cs="Times New Roman"/>
          <w:b/>
          <w:bCs/>
          <w:lang w:eastAsia="ru-RU"/>
        </w:rPr>
        <w:t>Физкультурно-оздоровительная деятельность</w:t>
      </w:r>
    </w:p>
    <w:p w:rsidR="00E3387B" w:rsidRPr="00F027C4" w:rsidRDefault="00E3387B" w:rsidP="00E338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F027C4">
        <w:rPr>
          <w:rFonts w:ascii="Times New Roman" w:eastAsia="Times New Roman" w:hAnsi="Times New Roman" w:cs="Times New Roman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027C4">
        <w:rPr>
          <w:rFonts w:ascii="Times New Roman" w:eastAsia="Times New Roman" w:hAnsi="Times New Roman" w:cs="Times New Roman"/>
          <w:lang w:eastAsia="ru-RU"/>
        </w:rPr>
        <w:softHyphen/>
        <w:t>рушений осанки.</w:t>
      </w:r>
    </w:p>
    <w:p w:rsidR="00E3387B" w:rsidRPr="00F027C4" w:rsidRDefault="00E3387B" w:rsidP="00E338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F027C4">
        <w:rPr>
          <w:rFonts w:ascii="Times New Roman" w:eastAsia="Times New Roman" w:hAnsi="Times New Roman" w:cs="Times New Roman"/>
          <w:lang w:eastAsia="ru-RU"/>
        </w:rPr>
        <w:t>Комплексы упражнений на развитие физических качеств.</w:t>
      </w:r>
    </w:p>
    <w:p w:rsidR="00D17EA4" w:rsidRPr="00E3387B" w:rsidRDefault="00E3387B" w:rsidP="00E338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F027C4">
        <w:rPr>
          <w:rFonts w:ascii="Times New Roman" w:eastAsia="Times New Roman" w:hAnsi="Times New Roman" w:cs="Times New Roman"/>
          <w:lang w:eastAsia="ru-RU"/>
        </w:rPr>
        <w:t>Комплексы дыхательных упражнений. Гимнастика для глаз.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="00E338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Организующие команды и приемы</w:t>
      </w:r>
      <w:r w:rsidRPr="00D17E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17EA4">
        <w:rPr>
          <w:rFonts w:ascii="Times New Roman" w:eastAsia="Calibri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17EA4">
        <w:rPr>
          <w:rFonts w:ascii="Times New Roman" w:eastAsia="Calibri" w:hAnsi="Times New Roman" w:cs="Times New Roman"/>
          <w:sz w:val="24"/>
          <w:szCs w:val="24"/>
        </w:rPr>
        <w:t>противоходом</w:t>
      </w:r>
      <w:proofErr w:type="spellEnd"/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027C4" w:rsidRPr="00F027C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Акробатические упражнения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17EA4">
        <w:rPr>
          <w:rFonts w:ascii="Times New Roman" w:eastAsia="Calibri" w:hAnsi="Times New Roman" w:cs="Times New Roman"/>
          <w:sz w:val="24"/>
          <w:szCs w:val="24"/>
        </w:rPr>
        <w:t>полупереворот</w:t>
      </w:r>
      <w:proofErr w:type="spellEnd"/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 назад в стойку на коленях.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Гимнастические упражнения прикладного характера</w:t>
      </w:r>
      <w:r w:rsidRPr="00D17E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D17EA4">
        <w:rPr>
          <w:rFonts w:ascii="Times New Roman" w:eastAsia="Calibri" w:hAnsi="Times New Roman" w:cs="Times New Roman"/>
          <w:sz w:val="24"/>
          <w:szCs w:val="24"/>
        </w:rPr>
        <w:t>зависом</w:t>
      </w:r>
      <w:proofErr w:type="spellEnd"/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 одной, двумя ногами.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Легкая атлетика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Бег: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равномерный бег с последующим ускорением, челночный бег 3 х 10 м, бег с изменением частоты шагов.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Броски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большого мяча снизу из положения стоя и сидя из-за головы.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Метание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малого мяча на дальность из-за головы.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Прыжки: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на месте и с поворотом на 90° и 100°, по разметкам, через препятствия; в высоту с прямого разбега; со скакалкой.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Лыжные гонки</w:t>
      </w:r>
      <w:r w:rsidR="00E338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Передвижения на лыжах: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попеременный </w:t>
      </w:r>
      <w:proofErr w:type="spellStart"/>
      <w:r w:rsidRPr="00D17EA4">
        <w:rPr>
          <w:rFonts w:ascii="Times New Roman" w:eastAsia="Calibri" w:hAnsi="Times New Roman" w:cs="Times New Roman"/>
          <w:sz w:val="24"/>
          <w:szCs w:val="24"/>
        </w:rPr>
        <w:t>двухшажный</w:t>
      </w:r>
      <w:proofErr w:type="spellEnd"/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 ход.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Спуски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в основной стойке.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Подъем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«лесенкой».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Торможение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«плугом». </w:t>
      </w:r>
    </w:p>
    <w:p w:rsidR="00D17EA4" w:rsidRPr="00D17EA4" w:rsidRDefault="00E3387B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Подвижные игры.</w:t>
      </w:r>
    </w:p>
    <w:p w:rsid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«Гимнастика с основами акробатики»: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</w:r>
    </w:p>
    <w:p w:rsidR="00E3387B" w:rsidRPr="00E3387B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; выпады и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полушпагаты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 на месте; «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прогибание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E3387B" w:rsidRPr="00E3387B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3387B" w:rsidRPr="00E3387B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3387B" w:rsidRPr="00D17EA4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</w:t>
      </w:r>
      <w:r w:rsidRPr="00E3387B">
        <w:rPr>
          <w:rFonts w:ascii="Times New Roman" w:eastAsia="Calibri" w:hAnsi="Times New Roman" w:cs="Times New Roman"/>
          <w:sz w:val="24"/>
          <w:szCs w:val="24"/>
        </w:rPr>
        <w:lastRenderedPageBreak/>
        <w:t>влево), прыжки вверх-вперед толчком одной ногой и двумя ногами о гимнастический мостик; переноска партнера в парах.</w:t>
      </w:r>
    </w:p>
    <w:p w:rsid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«Легкая атлетика»: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«Точно в мишень», «Вызов номеров», «Шишки – желуди – орехи», «Невод», «Заяц без дома», «Пустое место», «Мяч соседу», «Космонавты», «Мышеловка». </w:t>
      </w:r>
    </w:p>
    <w:p w:rsidR="00E3387B" w:rsidRPr="00E3387B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пробегание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3387B" w:rsidRPr="00E3387B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3387B" w:rsidRPr="00E3387B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</w:t>
      </w:r>
      <w:r>
        <w:rPr>
          <w:rFonts w:ascii="Times New Roman" w:eastAsia="Calibri" w:hAnsi="Times New Roman" w:cs="Times New Roman"/>
          <w:sz w:val="24"/>
          <w:szCs w:val="24"/>
        </w:rPr>
        <w:t>о 400 м; равномерный 6-</w:t>
      </w:r>
      <w:r w:rsidRPr="00E3387B">
        <w:rPr>
          <w:rFonts w:ascii="Times New Roman" w:eastAsia="Calibri" w:hAnsi="Times New Roman" w:cs="Times New Roman"/>
          <w:sz w:val="24"/>
          <w:szCs w:val="24"/>
        </w:rPr>
        <w:t>минутный бег.</w:t>
      </w:r>
    </w:p>
    <w:p w:rsidR="00E3387B" w:rsidRPr="00D17EA4" w:rsidRDefault="00E3387B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E3387B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E3387B">
        <w:rPr>
          <w:rFonts w:ascii="Times New Roman" w:eastAsia="Calibri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«Лыжные гонки»: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материале раздела «Спортивные игры»: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Футбол</w:t>
      </w:r>
      <w:r w:rsidRPr="00D17E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</w:p>
    <w:p w:rsidR="00D17EA4" w:rsidRPr="00D17EA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Баскетбол: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</w:t>
      </w:r>
    </w:p>
    <w:p w:rsidR="00E3387B" w:rsidRPr="00D17EA4" w:rsidRDefault="00D17EA4" w:rsidP="00E338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Волейбол: </w:t>
      </w:r>
      <w:r w:rsidRPr="00D17EA4">
        <w:rPr>
          <w:rFonts w:ascii="Times New Roman" w:eastAsia="Calibri" w:hAnsi="Times New Roman" w:cs="Times New Roman"/>
          <w:sz w:val="24"/>
          <w:szCs w:val="24"/>
        </w:rPr>
        <w:t xml:space="preserve">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 </w:t>
      </w:r>
    </w:p>
    <w:p w:rsidR="00F027C4" w:rsidRPr="00F027C4" w:rsidRDefault="00D17EA4" w:rsidP="00D17EA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Общеразвивающие физические упражнения </w:t>
      </w:r>
      <w:r w:rsidRPr="00D17EA4">
        <w:rPr>
          <w:rFonts w:ascii="Times New Roman" w:eastAsia="Calibri" w:hAnsi="Times New Roman" w:cs="Times New Roman"/>
          <w:sz w:val="24"/>
          <w:szCs w:val="24"/>
        </w:rPr>
        <w:t>на развитие основных физических качеств.</w:t>
      </w:r>
      <w:r w:rsidR="00E338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3387B" w:rsidRPr="00E3387B">
        <w:rPr>
          <w:rFonts w:ascii="Times New Roman" w:eastAsia="Calibri" w:hAnsi="Times New Roman" w:cs="Times New Roman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</w:t>
      </w:r>
      <w:r w:rsidR="00E3387B">
        <w:rPr>
          <w:rFonts w:ascii="Times New Roman" w:eastAsia="Calibri" w:hAnsi="Times New Roman" w:cs="Times New Roman"/>
          <w:sz w:val="24"/>
          <w:szCs w:val="24"/>
        </w:rPr>
        <w:t>)</w:t>
      </w:r>
      <w:r w:rsidR="00E3387B" w:rsidRPr="00E33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освоения Обязательного минимума содержания учебного предмета «Физическая культура» учащиеся 2 класса должны</w:t>
      </w: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зарождении древних Олимпийских игр;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физических качествах и общих правилах определения уровня их развития;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проведения закаливающих процедур;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определять уровень развития физических качеств (силы, быстроты, гибкости);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физическим развитием и физической подготовленностью;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закаливающие водные процедуры (обтирание);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формирования правильной осанки;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точности метания малого мяча;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равновесия;</w:t>
      </w:r>
    </w:p>
    <w:p w:rsid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подготовленности (см. табл.</w:t>
      </w:r>
      <w:r w:rsidRPr="00E31E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1E44" w:rsidRPr="00E31E44" w:rsidRDefault="00E31E44" w:rsidP="00E31E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216"/>
        <w:gridCol w:w="1203"/>
        <w:gridCol w:w="1191"/>
        <w:gridCol w:w="1230"/>
        <w:gridCol w:w="1204"/>
        <w:gridCol w:w="1191"/>
      </w:tblGrid>
      <w:tr w:rsidR="00E31E44" w:rsidRPr="00E31E44" w:rsidTr="005A060F"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5A0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31E44" w:rsidRPr="00E31E44" w:rsidTr="005A06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31E44" w:rsidRPr="00E31E44" w:rsidTr="005A06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31E44" w:rsidRPr="00E31E44" w:rsidTr="005A060F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E31E44" w:rsidRPr="00E31E44" w:rsidTr="005A060F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E31E44" w:rsidRPr="00E31E44" w:rsidTr="005A060F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E31E44" w:rsidRPr="00E31E44" w:rsidTr="005A060F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E31E44" w:rsidRPr="00E31E44" w:rsidTr="005A060F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E44" w:rsidRPr="00E31E44" w:rsidRDefault="00E31E44" w:rsidP="00E31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B456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7B" w:rsidRDefault="00E3387B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0F" w:rsidRPr="00F027C4" w:rsidRDefault="008176AF" w:rsidP="005A060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5A060F" w:rsidRPr="00F027C4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5A060F" w:rsidRDefault="005A060F" w:rsidP="005A060F">
      <w:pPr>
        <w:spacing w:after="0"/>
        <w:jc w:val="center"/>
        <w:rPr>
          <w:rFonts w:ascii="Times New Roman" w:eastAsia="Calibri" w:hAnsi="Times New Roman" w:cs="Times New Roman"/>
          <w:iCs/>
          <w:color w:val="000000"/>
        </w:rPr>
      </w:pPr>
    </w:p>
    <w:p w:rsidR="005A060F" w:rsidRPr="00F027C4" w:rsidRDefault="005A060F" w:rsidP="005A060F">
      <w:pPr>
        <w:spacing w:after="0"/>
        <w:jc w:val="center"/>
        <w:rPr>
          <w:rFonts w:ascii="Times New Roman" w:eastAsia="Calibri" w:hAnsi="Times New Roman" w:cs="Times New Roman"/>
          <w:iCs/>
          <w:color w:val="000000"/>
        </w:rPr>
      </w:pPr>
    </w:p>
    <w:p w:rsidR="005A060F" w:rsidRPr="005A060F" w:rsidRDefault="005A060F" w:rsidP="005A060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2 класс</w:t>
      </w:r>
    </w:p>
    <w:p w:rsidR="005A060F" w:rsidRPr="005A060F" w:rsidRDefault="005A060F" w:rsidP="005A060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5259"/>
      </w:tblGrid>
      <w:tr w:rsidR="005A060F" w:rsidRPr="005A060F" w:rsidTr="00062FD0"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5A060F" w:rsidRPr="005A060F" w:rsidTr="00062FD0"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5A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5A060F" w:rsidRPr="005A060F" w:rsidRDefault="005A060F" w:rsidP="00062F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60F" w:rsidRPr="005A060F" w:rsidRDefault="005A060F" w:rsidP="00062F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60F" w:rsidRPr="005A060F" w:rsidTr="00062FD0"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259" w:type="dxa"/>
            <w:vMerge w:val="restart"/>
          </w:tcPr>
          <w:p w:rsidR="005A060F" w:rsidRPr="005A060F" w:rsidRDefault="005A060F" w:rsidP="00062FD0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5A060F" w:rsidRPr="005A060F" w:rsidTr="00062FD0">
        <w:trPr>
          <w:trHeight w:val="435"/>
        </w:trPr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259" w:type="dxa"/>
            <w:vMerge/>
          </w:tcPr>
          <w:p w:rsidR="005A060F" w:rsidRPr="005A060F" w:rsidRDefault="005A060F" w:rsidP="00062FD0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60F" w:rsidRPr="005A060F" w:rsidTr="00062FD0">
        <w:trPr>
          <w:trHeight w:val="465"/>
        </w:trPr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060F" w:rsidRPr="005A060F" w:rsidTr="00062FD0">
        <w:trPr>
          <w:trHeight w:val="375"/>
        </w:trPr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060F" w:rsidRPr="005A060F" w:rsidTr="00062FD0">
        <w:trPr>
          <w:trHeight w:val="375"/>
        </w:trPr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060F" w:rsidRPr="005A060F" w:rsidTr="00062FD0">
        <w:trPr>
          <w:trHeight w:val="481"/>
        </w:trPr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A060F" w:rsidRPr="005A060F" w:rsidTr="00062FD0">
        <w:trPr>
          <w:trHeight w:val="409"/>
        </w:trPr>
        <w:tc>
          <w:tcPr>
            <w:tcW w:w="4312" w:type="dxa"/>
          </w:tcPr>
          <w:p w:rsidR="005A060F" w:rsidRPr="005A060F" w:rsidRDefault="005A060F" w:rsidP="00062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259" w:type="dxa"/>
          </w:tcPr>
          <w:p w:rsidR="005A060F" w:rsidRPr="005A060F" w:rsidRDefault="005A060F" w:rsidP="00062F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5A060F" w:rsidRPr="005A060F" w:rsidRDefault="005A060F" w:rsidP="005A060F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0F" w:rsidRPr="005A060F" w:rsidRDefault="005A060F" w:rsidP="005A060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0F" w:rsidRPr="005A060F" w:rsidRDefault="005A060F" w:rsidP="005A060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0F" w:rsidRDefault="005A060F" w:rsidP="005A060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2 класс</w:t>
      </w:r>
    </w:p>
    <w:p w:rsidR="005A060F" w:rsidRPr="005A060F" w:rsidRDefault="005A060F" w:rsidP="005A060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5A060F" w:rsidRPr="005A060F" w:rsidTr="00062FD0">
        <w:tc>
          <w:tcPr>
            <w:tcW w:w="567" w:type="dxa"/>
            <w:shd w:val="clear" w:color="auto" w:fill="F2DBDB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5A060F" w:rsidRPr="005A060F" w:rsidTr="00062FD0">
        <w:tc>
          <w:tcPr>
            <w:tcW w:w="567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5A060F" w:rsidRPr="005A060F" w:rsidTr="00062FD0">
        <w:tc>
          <w:tcPr>
            <w:tcW w:w="567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A060F" w:rsidRPr="005A060F" w:rsidTr="00062FD0">
        <w:tc>
          <w:tcPr>
            <w:tcW w:w="567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60F" w:rsidRPr="005A060F" w:rsidTr="00062FD0">
        <w:tc>
          <w:tcPr>
            <w:tcW w:w="567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060F" w:rsidRPr="005A060F" w:rsidRDefault="005A060F" w:rsidP="00062F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60F" w:rsidRPr="005A060F" w:rsidTr="00062FD0">
        <w:tc>
          <w:tcPr>
            <w:tcW w:w="567" w:type="dxa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60F" w:rsidRPr="005A060F" w:rsidTr="00062FD0">
        <w:tc>
          <w:tcPr>
            <w:tcW w:w="567" w:type="dxa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5A060F" w:rsidRPr="005A060F" w:rsidRDefault="005A060F" w:rsidP="000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F027C4" w:rsidRPr="00F027C4" w:rsidRDefault="00F027C4" w:rsidP="00E31E44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F027C4" w:rsidRPr="00F027C4" w:rsidRDefault="00F027C4" w:rsidP="00F027C4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F027C4" w:rsidRPr="00F027C4" w:rsidSect="005A060F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F027C4" w:rsidRDefault="00E3387B" w:rsidP="00F027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8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</w:t>
      </w:r>
      <w:r>
        <w:rPr>
          <w:rFonts w:ascii="Times New Roman" w:eastAsia="Calibri" w:hAnsi="Times New Roman" w:cs="Times New Roman"/>
          <w:b/>
          <w:sz w:val="24"/>
          <w:szCs w:val="24"/>
        </w:rPr>
        <w:t>рование по физической культуре 2</w:t>
      </w:r>
      <w:r w:rsidRPr="00E3387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A060F" w:rsidRDefault="005A060F" w:rsidP="00F027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15134" w:type="dxa"/>
        <w:tblLayout w:type="fixed"/>
        <w:tblLook w:val="01E0" w:firstRow="1" w:lastRow="1" w:firstColumn="1" w:lastColumn="1" w:noHBand="0" w:noVBand="0"/>
      </w:tblPr>
      <w:tblGrid>
        <w:gridCol w:w="576"/>
        <w:gridCol w:w="698"/>
        <w:gridCol w:w="1894"/>
        <w:gridCol w:w="1236"/>
        <w:gridCol w:w="2284"/>
        <w:gridCol w:w="2492"/>
        <w:gridCol w:w="2835"/>
        <w:gridCol w:w="3119"/>
      </w:tblGrid>
      <w:tr w:rsidR="00675B75" w:rsidRPr="00675B75" w:rsidTr="00675B75">
        <w:tc>
          <w:tcPr>
            <w:tcW w:w="576" w:type="dxa"/>
            <w:vMerge w:val="restart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№ </w:t>
            </w:r>
            <w:proofErr w:type="spellStart"/>
            <w:r w:rsidRPr="00675B75">
              <w:t>пп</w:t>
            </w:r>
            <w:proofErr w:type="spellEnd"/>
          </w:p>
        </w:tc>
        <w:tc>
          <w:tcPr>
            <w:tcW w:w="698" w:type="dxa"/>
            <w:vMerge w:val="restart"/>
          </w:tcPr>
          <w:p w:rsidR="00675B75" w:rsidRPr="00675B75" w:rsidRDefault="00675B75" w:rsidP="00675B75">
            <w:pPr>
              <w:jc w:val="center"/>
            </w:pPr>
            <w:r w:rsidRPr="00675B75">
              <w:t>Дата</w:t>
            </w:r>
          </w:p>
        </w:tc>
        <w:tc>
          <w:tcPr>
            <w:tcW w:w="1894" w:type="dxa"/>
            <w:vMerge w:val="restart"/>
          </w:tcPr>
          <w:p w:rsidR="00675B75" w:rsidRPr="00675B75" w:rsidRDefault="00675B75" w:rsidP="00675B75">
            <w:pPr>
              <w:jc w:val="center"/>
            </w:pPr>
            <w:r w:rsidRPr="00675B75">
              <w:t>Тема, содержание  урока</w:t>
            </w:r>
          </w:p>
        </w:tc>
        <w:tc>
          <w:tcPr>
            <w:tcW w:w="1236" w:type="dxa"/>
            <w:vMerge w:val="restart"/>
          </w:tcPr>
          <w:p w:rsidR="00675B75" w:rsidRPr="00675B75" w:rsidRDefault="00675B75" w:rsidP="00675B75">
            <w:pPr>
              <w:jc w:val="center"/>
            </w:pPr>
            <w:r w:rsidRPr="00675B75">
              <w:t>Тип урока</w:t>
            </w:r>
          </w:p>
        </w:tc>
        <w:tc>
          <w:tcPr>
            <w:tcW w:w="2284" w:type="dxa"/>
            <w:vMerge w:val="restart"/>
          </w:tcPr>
          <w:p w:rsidR="00675B75" w:rsidRPr="00675B75" w:rsidRDefault="00675B75" w:rsidP="00675B75">
            <w:pPr>
              <w:jc w:val="center"/>
            </w:pPr>
            <w:r w:rsidRPr="00675B75">
              <w:t>Цели и задачи урока</w:t>
            </w:r>
          </w:p>
        </w:tc>
        <w:tc>
          <w:tcPr>
            <w:tcW w:w="8446" w:type="dxa"/>
            <w:gridSpan w:val="3"/>
          </w:tcPr>
          <w:p w:rsidR="00675B75" w:rsidRPr="00675B75" w:rsidRDefault="00675B75" w:rsidP="00675B75">
            <w:pPr>
              <w:jc w:val="center"/>
            </w:pPr>
            <w:r w:rsidRPr="00675B75">
              <w:t>Планируемые результаты</w:t>
            </w:r>
          </w:p>
        </w:tc>
      </w:tr>
      <w:tr w:rsidR="00675B75" w:rsidRPr="00675B75" w:rsidTr="00675B75">
        <w:tc>
          <w:tcPr>
            <w:tcW w:w="576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698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236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2284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t>Предметные</w:t>
            </w:r>
          </w:p>
        </w:tc>
        <w:tc>
          <w:tcPr>
            <w:tcW w:w="2835" w:type="dxa"/>
          </w:tcPr>
          <w:p w:rsidR="00675B75" w:rsidRPr="00675B75" w:rsidRDefault="00675B75" w:rsidP="00675B75">
            <w:pPr>
              <w:jc w:val="center"/>
            </w:pPr>
            <w:r w:rsidRPr="00675B75">
              <w:t>Личностные</w:t>
            </w:r>
          </w:p>
        </w:tc>
        <w:tc>
          <w:tcPr>
            <w:tcW w:w="3119" w:type="dxa"/>
          </w:tcPr>
          <w:p w:rsidR="00675B75" w:rsidRPr="00675B75" w:rsidRDefault="00675B75" w:rsidP="00675B75">
            <w:pPr>
              <w:jc w:val="center"/>
            </w:pPr>
            <w:proofErr w:type="spellStart"/>
            <w:r w:rsidRPr="00675B75">
              <w:t>Метапредметные</w:t>
            </w:r>
            <w:proofErr w:type="spellEnd"/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lang w:val="en-US"/>
              </w:rPr>
              <w:t xml:space="preserve">I </w:t>
            </w:r>
            <w:r w:rsidRPr="00675B75">
              <w:t>четверть</w:t>
            </w: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EEECE1" w:themeFill="background2"/>
          </w:tcPr>
          <w:p w:rsidR="00675B75" w:rsidRPr="00675B75" w:rsidRDefault="00675B75" w:rsidP="00675B75">
            <w:pPr>
              <w:jc w:val="center"/>
            </w:pPr>
            <w:r w:rsidRPr="00675B75">
              <w:t>Легкая атлетика и кроссовая подготовка</w:t>
            </w:r>
            <w:r>
              <w:t xml:space="preserve"> 15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Т.Б. на уроках по легкой атлетике. 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Вводный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Ознакомить с техникой безопасности на уроках по легкой атлетике. Совершенствование техники бега на 30 метров с высокого старта.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Знать: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Правила поведения на уроке по легкой атлетике.</w:t>
            </w:r>
          </w:p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бегать 30 метров.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 xml:space="preserve">Развитие самостоятельности и личной ответственности за свои поступки на основе представлений о </w:t>
            </w:r>
            <w:r w:rsidRPr="00675B75">
              <w:lastRenderedPageBreak/>
              <w:t>нравственных нормах.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Формирование эстетических потребностей, ценностей и чувств.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 xml:space="preserve">Формирование и проявление </w:t>
            </w:r>
            <w:r w:rsidRPr="00675B75"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lastRenderedPageBreak/>
              <w:t>Познавательные:</w:t>
            </w:r>
            <w:r w:rsidRPr="00675B75">
              <w:t xml:space="preserve"> Осмысление, объяснение своего двигательного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Осознание важности освоения универсальных умений связанных с выполнением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Осмысление техники выполнения разучиваемых заданий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объяснять ошибки при 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 w:rsidRPr="00675B75">
              <w:lastRenderedPageBreak/>
              <w:t>имеющегося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прыжков в длину с места.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прыжков в длину с места.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Метание мяча на дальность.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Обучение технике метание мяча на дальность, развитие выносливости.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технике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</w:t>
            </w:r>
            <w:r w:rsidRPr="00675B75">
              <w:lastRenderedPageBreak/>
              <w:t xml:space="preserve">Медленный бег.  О.Р.У.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Развитие выносливости, </w:t>
            </w:r>
            <w:r w:rsidRPr="00675B75">
              <w:lastRenderedPageBreak/>
              <w:t>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</w:t>
            </w:r>
            <w:r w:rsidRPr="00675B75">
              <w:t xml:space="preserve">выполнять комплекс ОРУ; прыгать в </w:t>
            </w:r>
            <w:r w:rsidRPr="00675B75">
              <w:lastRenderedPageBreak/>
              <w:t>длину с разбега.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Учёт техники бега с высокого старта на 30 метров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бегать с высокого старта 30 метров.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техники прыжков в длину с места,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прыжков в длину с места выполнять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прыжков в длину с разбега.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скоростно-силовых качеств, учет бега на выносливость.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выполнять силовые упражнения.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учет техники прыжков в длину с разбега.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прыжков в длину с разбега.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12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прыжков в длину с места;  выполнять метания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13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Бег 30 м.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rPr>
          <w:trHeight w:val="700"/>
        </w:trPr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бега на выносливость.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Уметь: Бегать на средние дистанции.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EEECE1" w:themeFill="background2"/>
          </w:tcPr>
          <w:p w:rsidR="00675B75" w:rsidRPr="00675B75" w:rsidRDefault="00675B75" w:rsidP="00675B75">
            <w:pPr>
              <w:jc w:val="center"/>
            </w:pPr>
            <w:r w:rsidRPr="00675B75">
              <w:t>Подвижные игры с элементами спортивных игр</w:t>
            </w:r>
            <w:r>
              <w:t xml:space="preserve"> 9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Т.Б. на уроке по подвижным играм. Строевые упражнения. Медленный бег.  О.Р.У. Эстафета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Вводный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Ознакомить с техникой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Знать: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Правила поведения на уроке по подвижным играм.</w:t>
            </w:r>
          </w:p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ОРУ. Знать:  правила игры;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 xml:space="preserve">Формирование навыка систематического наблюдения за своим </w:t>
            </w:r>
            <w:r w:rsidRPr="00675B75">
              <w:lastRenderedPageBreak/>
              <w:t>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 xml:space="preserve">Формирование эстетических потребностей, ценностей и </w:t>
            </w:r>
            <w:r w:rsidRPr="00675B75">
              <w:lastRenderedPageBreak/>
              <w:t>чувств.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rPr>
                <w:shd w:val="clear" w:color="auto" w:fill="FFFFFF"/>
              </w:rPr>
              <w:lastRenderedPageBreak/>
              <w:t>Познавательные:</w:t>
            </w:r>
            <w:r w:rsidRPr="00675B75">
              <w:t xml:space="preserve"> Осмысление, объяснение своего двигательного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 xml:space="preserve">Осознание важности освоения универсальных умений связанных с выполнением </w:t>
            </w:r>
            <w:r w:rsidRPr="00675B75">
              <w:lastRenderedPageBreak/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Осмысление техники выполнения разучиваемых заданий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объяснять ошибки при 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 xml:space="preserve">Умение характеризовать, выполнять задание в соответствии с целью и анализировать технику </w:t>
            </w:r>
            <w:r w:rsidRPr="00675B75"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</w:t>
            </w:r>
            <w:r w:rsidRPr="00675B75">
              <w:lastRenderedPageBreak/>
              <w:t>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Совершенствование техники передачи и </w:t>
            </w:r>
            <w:r w:rsidRPr="00675B75">
              <w:lastRenderedPageBreak/>
              <w:t>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</w:t>
            </w:r>
            <w:r w:rsidRPr="00675B75">
              <w:t xml:space="preserve">выполнять комплекс ОРУ;  </w:t>
            </w:r>
            <w:r w:rsidRPr="00675B75">
              <w:lastRenderedPageBreak/>
              <w:t>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18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игре и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</w:t>
            </w:r>
            <w:r w:rsidRPr="00675B75">
              <w:lastRenderedPageBreak/>
              <w:t>О.Р.У. Ловля мяча отскочившего от пола. Удары мяча о пол и ловля его одной рукой. Эстафета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Совершенствование техники ловли мяча. Способствовать </w:t>
            </w:r>
            <w:r w:rsidRPr="00675B75">
              <w:lastRenderedPageBreak/>
              <w:t>развитию физических 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</w:t>
            </w:r>
            <w:r w:rsidRPr="00675B75">
              <w:t xml:space="preserve">выполнять комплекс ОРУ;  выполнять ловлю мяча. </w:t>
            </w:r>
            <w:r w:rsidRPr="00675B75">
              <w:lastRenderedPageBreak/>
              <w:t>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22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 выполнять передачи и ловлю мяча. Научиться: технике бросков  мяча в корзину. 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С </w:t>
            </w:r>
            <w:r w:rsidRPr="00675B75">
              <w:t xml:space="preserve">выполнять комплекс </w:t>
            </w:r>
            <w:proofErr w:type="gramStart"/>
            <w:r w:rsidRPr="00675B75">
              <w:t>ОРУ;  выполнять</w:t>
            </w:r>
            <w:proofErr w:type="gramEnd"/>
            <w:r w:rsidRPr="00675B75">
              <w:t xml:space="preserve"> ловлю мяча. 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 выполнять передачи и ловлю мяча.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Знать:  правила игры;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lang w:val="en-US"/>
              </w:rPr>
              <w:t xml:space="preserve">II </w:t>
            </w:r>
            <w:r w:rsidRPr="00675B75">
              <w:t>четверть</w:t>
            </w: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DDD9C3" w:themeFill="background2" w:themeFillShade="E6"/>
          </w:tcPr>
          <w:p w:rsidR="00675B75" w:rsidRPr="00675B75" w:rsidRDefault="00675B75" w:rsidP="00675B75">
            <w:pPr>
              <w:jc w:val="center"/>
            </w:pPr>
            <w:r w:rsidRPr="00675B75">
              <w:t>Гимнастика с элементами акробатики</w:t>
            </w:r>
            <w:r>
              <w:t xml:space="preserve">  24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ТБ на уроке  по гимнастике. Строевые упражнения. </w:t>
            </w:r>
            <w:r w:rsidRPr="00675B75">
              <w:lastRenderedPageBreak/>
              <w:t>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Вводный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Ознакомить с техникой безопасности на уроках по гимнастике. Обучение технике </w:t>
            </w:r>
            <w:r w:rsidRPr="00675B75">
              <w:lastRenderedPageBreak/>
              <w:t>выполнения акробатических упражнений. Развитие скоростно-силовых качеств.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>Знать: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Правила поведения на уроке по гимнастике.</w:t>
            </w:r>
          </w:p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 xml:space="preserve">выполнять </w:t>
            </w:r>
            <w:r w:rsidRPr="00675B75">
              <w:lastRenderedPageBreak/>
              <w:t>комплекс ОРУ;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технике выполнения акробатических упражнений.</w:t>
            </w:r>
          </w:p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выполнять </w:t>
            </w:r>
            <w:r w:rsidRPr="00675B75">
              <w:t>прыжки через  скакалку.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5B75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5B75">
              <w:rPr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rPr>
                <w:shd w:val="clear" w:color="auto" w:fill="FFFFFF"/>
              </w:rPr>
            </w:pPr>
            <w:r w:rsidRPr="00675B75">
              <w:rPr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675B75" w:rsidRPr="00675B75" w:rsidRDefault="00675B75" w:rsidP="00675B75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675B75">
              <w:rPr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675B75">
              <w:rPr>
                <w:shd w:val="clear" w:color="auto" w:fill="FFFFFF"/>
              </w:rPr>
              <w:lastRenderedPageBreak/>
              <w:t>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rPr>
                <w:shd w:val="clear" w:color="auto" w:fill="FFFFFF"/>
              </w:rPr>
              <w:lastRenderedPageBreak/>
              <w:t>Познавательные:</w:t>
            </w:r>
            <w:r w:rsidRPr="00675B75">
              <w:t xml:space="preserve"> Осознание </w:t>
            </w:r>
            <w:r w:rsidRPr="00675B75">
              <w:lastRenderedPageBreak/>
              <w:t>важности освоения универсальных умений связанных с выполнением организующих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>Осмысление техники выполнения разучиваемых акробатических комбинаций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 xml:space="preserve">Осмысление правил безопасности (что можно делать </w:t>
            </w:r>
            <w:r w:rsidRPr="00675B75">
              <w:lastRenderedPageBreak/>
              <w:t>и что опасно делать) при выполнении акробатических, гимнастических упражнений, комбинаций.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>Акробатических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 xml:space="preserve">Умение объяснять ошибки при </w:t>
            </w:r>
            <w:r w:rsidRPr="00675B75">
              <w:lastRenderedPageBreak/>
              <w:t>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Формирование умения выполнять задание в соответствии с поставленной целью.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>Способы организации рабочего места.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 xml:space="preserve">Формирование умения понимать причины успеха /неуспеха </w:t>
            </w:r>
            <w:r w:rsidRPr="00675B75">
              <w:lastRenderedPageBreak/>
              <w:t>учебной деятельности и способности</w:t>
            </w:r>
            <w:r w:rsidRPr="00675B75">
              <w:rPr>
                <w:lang w:val="en-US"/>
              </w:rPr>
              <w:t> </w:t>
            </w:r>
            <w:r w:rsidRPr="00675B75">
              <w:t>конструктивно</w:t>
            </w:r>
            <w:r w:rsidRPr="00675B75">
              <w:rPr>
                <w:lang w:val="en-US"/>
              </w:rPr>
              <w:t> </w:t>
            </w:r>
            <w:r w:rsidRPr="00675B75">
              <w:t>действовать даже в ситуациях неуспеха.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480" w:after="480" w:line="600" w:lineRule="auto"/>
              <w:jc w:val="center"/>
            </w:pPr>
            <w:r w:rsidRPr="00675B75"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26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ловкости.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Обучение технике лазания по гимнастической лестнице.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технике лазания по гимнастической лестнице.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ловкости. Совершенствование техники лазания по канату произвольным способом.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лазанье по канату произвольным способом.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29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Строевые упражнения. Медленный бег. О.Р.У. Упражнения на гимнастической лестнице. Ходьба </w:t>
            </w:r>
            <w:r w:rsidRPr="00675B75">
              <w:lastRenderedPageBreak/>
              <w:t>по гимнастической скамейке.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Выполнить: Упражнения на гимнастической лестнице. Упражнения в равновесии.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Упражнения на гимнастической лестнице.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30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Строевые упражнения. Медленный бег. О.Р.У. Прыжки через  скакалку. Подтягивание в висе на перекладине (м); Подтягивание в висе лежа (д).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скоростно-силовых качеств. Развитие силовых качеств.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силовые упражнения.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ловкости. Совершенствование техники лазания по канату произвольным способом.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 акробатические упражнения; выполнять 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Выполнить: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Упражнения на гимнастической лестнице.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упражнения на гимнастической лестнице. Упражнения в равновесии.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34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Выполнить упражнения в равновесии. Развитие скоростно-силовых качеств.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35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ловкости. Совершенствование техники лазания по гимнастической лестнице.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лазание по гимнастической лестнице.</w:t>
            </w:r>
          </w:p>
          <w:p w:rsidR="00675B75" w:rsidRPr="00675B75" w:rsidRDefault="00675B75" w:rsidP="00675B75">
            <w:pPr>
              <w:jc w:val="center"/>
            </w:pP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Упражнения на гимнастической лестнице. Обучение технике лазания по наклонной скамье с опорой на руки.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лазание по гимнастической лестнице.  Научиться: технике лазанья по наклонной скамейке с опорой на руки.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технике лазания по наклонной скамье с опорой на руки.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38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О.Р.У. Лазанье по наклонной скамейке с опорой </w:t>
            </w:r>
            <w:r w:rsidRPr="00675B75">
              <w:lastRenderedPageBreak/>
              <w:t>на руки. Лазанье по канату произвольным способом.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Совершенствование техники лазания по наклонной скамье с опорой на руки. Совершенствование техники лазания по </w:t>
            </w:r>
            <w:r w:rsidRPr="00675B75">
              <w:lastRenderedPageBreak/>
              <w:t>канату произвольным способом.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</w:t>
            </w:r>
            <w:r w:rsidRPr="00675B75">
              <w:t>выполнять комплекс ОРУ;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 xml:space="preserve">Выполнять лазание по наклонной скамье с опорой на руки; выполнять лазания по </w:t>
            </w:r>
            <w:r w:rsidRPr="00675B75">
              <w:lastRenderedPageBreak/>
              <w:t>канату произвольным способом.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39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лазания по гимнастической лестнице.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лазание по гимнастической лестнице.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ловкости. Совершенствование техники лазания по наклонной скамье с опорой на руки.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лазание по наклонной скамье с опорой на руки.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Выполнить: Упражнения на гимнастической лестнице. Развитие силы.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лазание по гимнастической лестнице.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Прыжки через  скакалку. Упражнения на равновесие.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скоростно-силовых качеств. Выполнить: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 выполнять прыжки через  скакалку.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Упражнения на равновесие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</w:t>
            </w:r>
            <w:r w:rsidRPr="00675B75">
              <w:lastRenderedPageBreak/>
              <w:t>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</w:t>
            </w:r>
            <w:r w:rsidRPr="00675B75"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 xml:space="preserve">Учет освоения техники </w:t>
            </w:r>
            <w:r w:rsidRPr="00675B75">
              <w:lastRenderedPageBreak/>
              <w:t>выполнения акробатических упражнений.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</w:t>
            </w:r>
            <w:r w:rsidRPr="00675B75">
              <w:t xml:space="preserve">выполнять </w:t>
            </w:r>
            <w:r w:rsidRPr="00675B75">
              <w:lastRenderedPageBreak/>
              <w:t>комплекс ОРУ; выполнять акробатические упражнения. Упражнения в равновесии.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44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Выполнить: Упражнения в равновесии. Развитие силовых качеств.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выполнять комплекс ОРУ; выполнять Упражнения в равновесии.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675B75">
              <w:t>Перелезание</w:t>
            </w:r>
            <w:proofErr w:type="spellEnd"/>
            <w:r w:rsidRPr="00675B75">
              <w:t xml:space="preserve"> через стопку матов.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освоения техники лазания по гимнастической лестнице. Развитие ловкости.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 xml:space="preserve">выполнять комплекс ОРУ; выполнять лазание по гимнастической лестнице; выполнять </w:t>
            </w:r>
            <w:proofErr w:type="spellStart"/>
            <w:r w:rsidRPr="00675B75">
              <w:t>перелезание</w:t>
            </w:r>
            <w:proofErr w:type="spellEnd"/>
            <w:r w:rsidRPr="00675B75">
              <w:t xml:space="preserve"> через стопку матов.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675B75">
              <w:t>Перелезание</w:t>
            </w:r>
            <w:proofErr w:type="spellEnd"/>
            <w:r w:rsidRPr="00675B75">
              <w:t xml:space="preserve"> через стопку матов. Подтягивание в висе на перекладине (м); Подтягивание в висе лежа (д).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Выполнить: Упражнения на гимнастической лестнице. Развитие ловкости, силы.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 xml:space="preserve">выполнять комплекс ОРУ; выполнять лазание по гимнастической лестнице; выполнять </w:t>
            </w:r>
            <w:proofErr w:type="spellStart"/>
            <w:r w:rsidRPr="00675B75">
              <w:t>перелезание</w:t>
            </w:r>
            <w:proofErr w:type="spellEnd"/>
            <w:r w:rsidRPr="00675B75">
              <w:t xml:space="preserve"> через стопку матов;  выполнять Подтягивание в висе.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</w:t>
            </w:r>
            <w:r w:rsidRPr="00675B75">
              <w:lastRenderedPageBreak/>
              <w:t>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</w:t>
            </w:r>
            <w:r w:rsidRPr="00675B75"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 xml:space="preserve">Выполнить: </w:t>
            </w:r>
            <w:r w:rsidRPr="00675B75">
              <w:lastRenderedPageBreak/>
              <w:t>Упражнения в равновесии. Развитие силовых качеств.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</w:t>
            </w:r>
            <w:r w:rsidRPr="00675B75">
              <w:t xml:space="preserve">выполнять </w:t>
            </w:r>
            <w:r w:rsidRPr="00675B75">
              <w:lastRenderedPageBreak/>
              <w:t>комплекс ОРУ; выполнять упражнения в равновесии; выполнять подтягивание.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48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О.Р.У. </w:t>
            </w:r>
            <w:proofErr w:type="spellStart"/>
            <w:r w:rsidRPr="00675B75">
              <w:t>Перелезание</w:t>
            </w:r>
            <w:proofErr w:type="spellEnd"/>
            <w:r w:rsidRPr="00675B75">
              <w:t xml:space="preserve"> через стопку матов. Лазанье по канату произвольным способом.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ловкости. Учет освоения техники лазания по канату произвольным способом.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 xml:space="preserve">выполнять комплекс ОРУ; выполнять </w:t>
            </w:r>
            <w:proofErr w:type="spellStart"/>
            <w:r w:rsidRPr="00675B75">
              <w:t>перелезание</w:t>
            </w:r>
            <w:proofErr w:type="spellEnd"/>
            <w:r w:rsidRPr="00675B75">
              <w:t xml:space="preserve"> через стопку матов; выполнять Лазанье по канату произвольным способом.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lang w:val="en-US"/>
              </w:rPr>
              <w:t xml:space="preserve">III </w:t>
            </w:r>
            <w:r w:rsidRPr="00675B75">
              <w:t>четверть</w:t>
            </w: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EEECE1" w:themeFill="background2"/>
          </w:tcPr>
          <w:p w:rsidR="00675B75" w:rsidRPr="00675B75" w:rsidRDefault="00675B75" w:rsidP="00675B75">
            <w:pPr>
              <w:jc w:val="center"/>
            </w:pPr>
            <w:r w:rsidRPr="00675B75">
              <w:t>Лыжная подготовка</w:t>
            </w:r>
            <w:r>
              <w:t xml:space="preserve"> 16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49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ТБ на уроке  по лыжной подготовке. Повороты  на месте. Передвижение скользящим шагом (б/п)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Вводный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Знать: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Правила поведения на уроке по лыжной подготовке.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технике поворотов на месте.</w:t>
            </w:r>
          </w:p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передвигаться </w:t>
            </w:r>
            <w:r w:rsidRPr="00675B75">
              <w:t>скользящим  шагом (без палок).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.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right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Формирование эстетических потребностей, ценностей и чувств.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lastRenderedPageBreak/>
              <w:t>Познавательные:</w:t>
            </w:r>
            <w:r w:rsidRPr="00675B75">
              <w:t xml:space="preserve"> </w:t>
            </w:r>
            <w:proofErr w:type="spellStart"/>
            <w:r w:rsidRPr="00675B75">
              <w:t>смысление</w:t>
            </w:r>
            <w:proofErr w:type="spellEnd"/>
            <w:r w:rsidRPr="00675B75">
              <w:t>, объяснение своего двигательного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Осознание важности освоения универсальных умений связанных с выполнением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Осмысление техники выполнения разучиваемых заданий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</w:t>
            </w:r>
            <w:r w:rsidRPr="00675B75">
              <w:lastRenderedPageBreak/>
              <w:t>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объяснять ошибки при 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планировать собственную деятельность, распределять нагрузку и отдых в процессе ее выполнения.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поворотов на месте. Совершенствование техники передвижения скользящим шагом (без палок). Обучение техники передвижения скользящим шагом (с палками) на короткие дистанции на время.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 </w:t>
            </w:r>
            <w:r w:rsidRPr="00675B75">
              <w:t xml:space="preserve">выполнять повороты на месте; </w:t>
            </w:r>
            <w:r w:rsidRPr="00675B75">
              <w:rPr>
                <w:bCs/>
              </w:rPr>
              <w:t xml:space="preserve">передвигаться </w:t>
            </w:r>
            <w:r w:rsidRPr="00675B75">
              <w:t>скользящим  шагом (без палок).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техники передвижения скользящим шагом (с палками) на короткие дистанции на время.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Передвижение  </w:t>
            </w:r>
            <w:r w:rsidRPr="00675B75">
              <w:lastRenderedPageBreak/>
              <w:t>скользящим шагом 30 м. Ступающий шаг.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</w:t>
            </w:r>
            <w:r w:rsidRPr="00675B75"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 xml:space="preserve">Учет техники </w:t>
            </w:r>
            <w:r w:rsidRPr="00675B75">
              <w:lastRenderedPageBreak/>
              <w:t>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 xml:space="preserve">Уметь: передвигаться </w:t>
            </w:r>
            <w:r w:rsidRPr="00675B75">
              <w:lastRenderedPageBreak/>
              <w:t>скользящим  шагом;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Передвигаться ступающим шагом.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52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Подъем ступающим  шагом. Спуски в низкой стойке.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подъема ступающим шагом. Совершенствование техники спусков в низкой стойке.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подъема ступающим шагом. Совершенствование техники спусков в низкой стойке.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Спуски в низкой стойке. Эстафеты.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спускаться с горы в низкой стойке.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Знать:  правила эстафеты.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Ступающий шаг. Эстафеты.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Передвигаться ступающим шагом. Знать:  правила эстафеты.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Попеременный </w:t>
            </w:r>
            <w:proofErr w:type="spellStart"/>
            <w:r w:rsidRPr="00675B75">
              <w:t>двухшажный</w:t>
            </w:r>
            <w:proofErr w:type="spellEnd"/>
            <w:r w:rsidRPr="00675B75">
              <w:t xml:space="preserve"> ход (без палок). Эстафеты.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Обучение технике попеременно двушажного хода (без палок). Способствовать развитию физических </w:t>
            </w:r>
            <w:r w:rsidRPr="00675B75">
              <w:lastRenderedPageBreak/>
              <w:t>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Научиться: технике попеременно двушажного хода (без палок).   Знать:  правила эстафеты.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58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Попеременный </w:t>
            </w:r>
            <w:proofErr w:type="spellStart"/>
            <w:r w:rsidRPr="00675B75">
              <w:t>двухшажный</w:t>
            </w:r>
            <w:proofErr w:type="spellEnd"/>
            <w:r w:rsidRPr="00675B75">
              <w:t xml:space="preserve"> ход (без палок). Эстафеты.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>передвигаться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Попеременным двушажным ходом (без палок).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Знать:  правила эстафеты.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59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Ступающий шаг. Попеременный </w:t>
            </w:r>
            <w:proofErr w:type="spellStart"/>
            <w:r w:rsidRPr="00675B75">
              <w:t>двухшажный</w:t>
            </w:r>
            <w:proofErr w:type="spellEnd"/>
            <w:r w:rsidRPr="00675B75">
              <w:t xml:space="preserve"> ход (с палками).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передвижения ступающим шагом. Обучение технике попеременно двушажного хода (с палками).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Передвигаться ступающим шагом.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Научиться: технике попеременно двушажного хода (с палками).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675B75">
              <w:t xml:space="preserve">Попеременный </w:t>
            </w:r>
            <w:proofErr w:type="spellStart"/>
            <w:r w:rsidRPr="00675B75">
              <w:t>двухшажный</w:t>
            </w:r>
            <w:proofErr w:type="spellEnd"/>
            <w:r w:rsidRPr="00675B75">
              <w:t xml:space="preserve"> ход (с/п). Эстафеты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Передвигаться попеременным двушажным ходом (с палками). Знать:  правила эстафеты.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 xml:space="preserve">Попеременный </w:t>
            </w:r>
            <w:proofErr w:type="spellStart"/>
            <w:r w:rsidRPr="00675B75">
              <w:t>двухшажный</w:t>
            </w:r>
            <w:proofErr w:type="spellEnd"/>
            <w:r w:rsidRPr="00675B75">
              <w:t xml:space="preserve"> ход (с палками). Эстафеты.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</w:p>
          <w:p w:rsidR="00675B75" w:rsidRPr="00675B75" w:rsidRDefault="00675B75" w:rsidP="00675B75">
            <w:pPr>
              <w:jc w:val="center"/>
            </w:pPr>
            <w:r w:rsidRPr="00675B75">
              <w:t>Передвигаться попеременным двушажным ходом (с палками). Знать:  правила эстафеты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Передвижение  скользящим шагом 30 м. Передвижение на лыжах до 1  км.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передвигаться </w:t>
            </w:r>
            <w:r w:rsidRPr="00675B75">
              <w:t>скользящим  шагом;</w:t>
            </w:r>
          </w:p>
          <w:p w:rsidR="00675B75" w:rsidRPr="00675B75" w:rsidRDefault="00675B75" w:rsidP="00675B75">
            <w:pPr>
              <w:jc w:val="center"/>
            </w:pP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Повороты  на месте. Эстафеты.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поворотов на месте.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выполнять повороты на месте. </w:t>
            </w:r>
            <w:r w:rsidRPr="00675B75">
              <w:t>Знать:  правила эстафеты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Передвижение на лыжах до 1,5  км.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 xml:space="preserve">Уметь: </w:t>
            </w:r>
            <w:r w:rsidRPr="00675B75">
              <w:t xml:space="preserve">Передвигаться попеременным </w:t>
            </w:r>
            <w:r w:rsidRPr="00675B75">
              <w:lastRenderedPageBreak/>
              <w:t>двушажным ходом (с палками) на результат.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EEECE1" w:themeFill="background2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Подвижные игры с элементами спортивных игр</w:t>
            </w:r>
            <w:r>
              <w:t xml:space="preserve"> 14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t>Знать: технику безопасности на уроках по подвижным играм;</w:t>
            </w:r>
          </w:p>
          <w:p w:rsidR="00675B75" w:rsidRPr="00675B75" w:rsidRDefault="00675B75" w:rsidP="00675B75">
            <w:pPr>
              <w:jc w:val="center"/>
            </w:pPr>
            <w:r w:rsidRPr="00675B75">
              <w:t xml:space="preserve">Правила игры. </w:t>
            </w: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Формирование эстетических потребностей, ценностей и чувств.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rPr>
                <w:shd w:val="clear" w:color="auto" w:fill="FFFFFF"/>
              </w:rPr>
              <w:t>Познавательные:</w:t>
            </w:r>
            <w:r w:rsidRPr="00675B75">
              <w:t xml:space="preserve"> Осмысление, объяснение своего двигательного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Осознание важности освоения универсальных умений связанных с выполнением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Осмысление техники выполнения разучиваемых заданий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lastRenderedPageBreak/>
              <w:t>Умение объяснять ошибки при 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675B75">
              <w:lastRenderedPageBreak/>
              <w:t>занятий.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 xml:space="preserve">Умение планировать собственную деятельность, </w:t>
            </w:r>
            <w:r w:rsidRPr="00675B75">
              <w:lastRenderedPageBreak/>
              <w:t>распределять нагрузку и отдых в процессе ее выполнения.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68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</w:t>
            </w:r>
            <w:r w:rsidRPr="00675B75">
              <w:lastRenderedPageBreak/>
              <w:t>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Совершенствование техники ловли мяча. Способствовать </w:t>
            </w:r>
            <w:r w:rsidRPr="00675B75">
              <w:lastRenderedPageBreak/>
              <w:t>развитию физических 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>Уметь:</w:t>
            </w:r>
            <w:r w:rsidRPr="00675B75">
              <w:t xml:space="preserve"> выполнять комплекс ОРУ; выполнять ловлю мяча. Знать: </w:t>
            </w:r>
            <w:r w:rsidRPr="00675B75">
              <w:lastRenderedPageBreak/>
              <w:t>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69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</w:t>
            </w:r>
            <w:r w:rsidRPr="00675B75">
              <w:lastRenderedPageBreak/>
              <w:t>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Совершенствование техники передачи и ловли мяча. </w:t>
            </w:r>
            <w:r w:rsidRPr="00675B75">
              <w:lastRenderedPageBreak/>
              <w:t>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>Уметь:</w:t>
            </w:r>
            <w:r w:rsidRPr="00675B75">
              <w:t xml:space="preserve"> выполнять комплекс ОРУ; выполнять передачи и ловли мяча; </w:t>
            </w:r>
            <w:r w:rsidRPr="00675B75">
              <w:lastRenderedPageBreak/>
              <w:t>выполнять броски  мяча в корзину.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73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ловлю мяча. 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О.Р.У. Забрасывание мяча </w:t>
            </w:r>
            <w:r w:rsidRPr="00675B75">
              <w:lastRenderedPageBreak/>
              <w:t>в корзину. Эстафета.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Совершенствование техники бросков  мяча в корзину. Способствовать развитию физических </w:t>
            </w:r>
            <w:r w:rsidRPr="00675B75">
              <w:lastRenderedPageBreak/>
              <w:t>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>Уметь:</w:t>
            </w:r>
            <w:r w:rsidRPr="00675B75">
              <w:t xml:space="preserve"> выполнять комплекс ОРУ; выполнять броски  мяча в корзину.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77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Знать: правила игры.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Эстафета. Подвижная игра «Метко в цель».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lang w:val="en-US"/>
              </w:rPr>
              <w:t xml:space="preserve">IV </w:t>
            </w:r>
            <w:r w:rsidRPr="00675B75">
              <w:t>четверть</w:t>
            </w: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DDD9C3" w:themeFill="background2" w:themeFillShade="E6"/>
          </w:tcPr>
          <w:p w:rsidR="00675B75" w:rsidRPr="00675B75" w:rsidRDefault="00675B75" w:rsidP="00675B75">
            <w:pPr>
              <w:jc w:val="center"/>
            </w:pPr>
            <w:r w:rsidRPr="00675B75">
              <w:t>Подвижные игры с элементами спортивных игр</w:t>
            </w:r>
            <w:r>
              <w:t xml:space="preserve">  9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79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Знать: технику безопасности на уроках по подвижным </w:t>
            </w:r>
            <w:proofErr w:type="gramStart"/>
            <w:r w:rsidRPr="00675B75">
              <w:t>играм</w:t>
            </w:r>
            <w:r w:rsidRPr="00675B75">
              <w:rPr>
                <w:bCs/>
              </w:rPr>
              <w:t xml:space="preserve">  Уметь</w:t>
            </w:r>
            <w:proofErr w:type="gramEnd"/>
            <w:r w:rsidRPr="00675B75">
              <w:rPr>
                <w:bCs/>
              </w:rPr>
              <w:t>:</w:t>
            </w:r>
            <w:r w:rsidRPr="00675B75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 xml:space="preserve">Развитие самостоятельности и личной ответственности за </w:t>
            </w:r>
            <w:r w:rsidRPr="00675B75">
              <w:lastRenderedPageBreak/>
              <w:t>свои поступки на основе представлений о нравственных нормах.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Формирование эстетических потребностей, ценностей и чувств.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 xml:space="preserve">Формирование и проявление положительных качеств </w:t>
            </w:r>
            <w:r w:rsidRPr="00675B75"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rPr>
                <w:shd w:val="clear" w:color="auto" w:fill="FFFFFF"/>
              </w:rPr>
              <w:lastRenderedPageBreak/>
              <w:t>Познавательные:</w:t>
            </w:r>
            <w:r w:rsidRPr="00675B75">
              <w:t xml:space="preserve"> Осмысление, объяснение своего двигательного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Осознание важности освоения универсальных умений связанных с выполнением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Осмысление техники выполнения разучиваемых заданий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lastRenderedPageBreak/>
              <w:t>Умение объяснять ошибки при 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 xml:space="preserve">Умение планировать </w:t>
            </w:r>
            <w:r w:rsidRPr="00675B75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/>
              <w:jc w:val="center"/>
            </w:pPr>
            <w:r w:rsidRPr="00675B7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О.Р.У. Подбрасывание и ловля мяча двумя руками. Удары мяча о пол и ловля его одной рукой. Подвижная игра </w:t>
            </w:r>
            <w:r w:rsidRPr="00675B75">
              <w:lastRenderedPageBreak/>
              <w:t>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игре.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81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ловли мяча. Способствовать развитию физических качеств в эстафете.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О.Р.У. Подбрасывание и ловля мяча двумя руками. Ловля и передача мяча в движении. Подвижная игра </w:t>
            </w:r>
            <w:r w:rsidRPr="00675B75">
              <w:lastRenderedPageBreak/>
              <w:t>«Передача мячей в колоннах».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Способствовать развитию физических качеств в игре.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85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Игровой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Знать: правила игры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15134" w:type="dxa"/>
            <w:gridSpan w:val="8"/>
            <w:shd w:val="clear" w:color="auto" w:fill="DDD9C3" w:themeFill="background2" w:themeFillShade="E6"/>
          </w:tcPr>
          <w:p w:rsidR="00675B75" w:rsidRPr="00675B75" w:rsidRDefault="00675B75" w:rsidP="00675B75">
            <w:pPr>
              <w:jc w:val="center"/>
            </w:pPr>
            <w:r w:rsidRPr="00675B75">
              <w:t>Легкая атлетика и кроссовая подготовка</w:t>
            </w:r>
            <w:r>
              <w:t xml:space="preserve"> 15 ч.</w:t>
            </w: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tabs>
                <w:tab w:val="center" w:pos="4677"/>
                <w:tab w:val="right" w:pos="9355"/>
              </w:tabs>
              <w:jc w:val="center"/>
            </w:pPr>
            <w:r w:rsidRPr="00675B75"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Повторение техники безопасности на уроках по легкой атлетике. Совершенствование техники бега на 30 метров с высокого старта.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t>Знать: правила поведения на уроке по легкой атлетике.</w:t>
            </w:r>
          </w:p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бегать  30 метров. Знать: правила игры</w:t>
            </w:r>
          </w:p>
        </w:tc>
        <w:tc>
          <w:tcPr>
            <w:tcW w:w="2835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 xml:space="preserve">Формирование навыка систематического </w:t>
            </w:r>
            <w:r w:rsidRPr="00675B75">
              <w:lastRenderedPageBreak/>
              <w:t>наблюдения за своим физическим состоянием, величиной физических нагрузок.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Формирование эстетических потребностей, ценностей и чувств.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</w:p>
          <w:p w:rsidR="00675B75" w:rsidRPr="00675B75" w:rsidRDefault="00675B75" w:rsidP="00675B75">
            <w:pPr>
              <w:shd w:val="clear" w:color="auto" w:fill="FFFFFF"/>
              <w:spacing w:before="180" w:after="180" w:line="480" w:lineRule="auto"/>
              <w:jc w:val="center"/>
            </w:pPr>
            <w:r w:rsidRPr="00675B75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lastRenderedPageBreak/>
              <w:t>Познавательные:</w:t>
            </w:r>
            <w:r w:rsidRPr="00675B75">
              <w:t xml:space="preserve"> Осмысление, объяснение своего двигательного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 xml:space="preserve">Осознание важности освоения универсальных умений связанных с выполнением </w:t>
            </w:r>
            <w:r w:rsidRPr="00675B75">
              <w:lastRenderedPageBreak/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Осмысление техники выполнения разучиваемых заданий 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t>Коммуникативные:</w:t>
            </w:r>
            <w:r w:rsidRPr="00675B75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объяснять ошибки при выполнении упражнений.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rPr>
                <w:shd w:val="clear" w:color="auto" w:fill="FFFFFF"/>
              </w:rPr>
              <w:t>Регулятивные:</w:t>
            </w:r>
            <w:r w:rsidRPr="00675B75">
              <w:t xml:space="preserve"> Умение </w:t>
            </w:r>
            <w:r w:rsidRPr="00675B75"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 xml:space="preserve">Умение планировать собственную деятельность, распределять нагрузку и отдых в </w:t>
            </w:r>
            <w:r w:rsidRPr="00675B75">
              <w:lastRenderedPageBreak/>
              <w:t>процессе ее выполнения.</w:t>
            </w:r>
          </w:p>
          <w:p w:rsidR="00675B75" w:rsidRPr="00675B75" w:rsidRDefault="00675B75" w:rsidP="00675B75">
            <w:pPr>
              <w:shd w:val="clear" w:color="auto" w:fill="FFFFFF"/>
              <w:spacing w:before="180" w:after="180" w:line="360" w:lineRule="auto"/>
              <w:jc w:val="center"/>
            </w:pPr>
            <w:r w:rsidRPr="00675B75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89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</w:t>
            </w:r>
            <w:r w:rsidRPr="00675B75">
              <w:lastRenderedPageBreak/>
              <w:t>Медленный бег.  О.Р.У. Высокий старт. Бег 30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Учёт техники бега с высокого старта на 30 </w:t>
            </w:r>
            <w:r w:rsidRPr="00675B75">
              <w:lastRenderedPageBreak/>
              <w:t>метров.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>Уметь:</w:t>
            </w:r>
            <w:r w:rsidRPr="00675B75">
              <w:t xml:space="preserve"> выполнять комплекс ОРУ; бегать с </w:t>
            </w:r>
            <w:r w:rsidRPr="00675B75">
              <w:lastRenderedPageBreak/>
              <w:t>высокого старта  30 метров.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90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прыжков в длину с места.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прыжков в длину с места.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Метание мяча на дальность.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93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94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бегать  30 метров.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95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Прыжок в длину с места.  Метание мяча на </w:t>
            </w:r>
            <w:r w:rsidRPr="00675B75">
              <w:lastRenderedPageBreak/>
              <w:t>дальность.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Контроль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техники прыжков в длину с места, совершенствование техники метания мяча на дальность.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96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совершенствование техники прыжков в длину с разбега.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97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Контроль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скоростно-силовых качеств, учет бега на выносливость.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98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Контроль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Развитие выносливости, учет техники прыжков в длину с разбега.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99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Контроль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Совершенствование техники прыжков в длину с места, учет техники метания мяча на дальность.</w:t>
            </w:r>
          </w:p>
          <w:p w:rsidR="00675B75" w:rsidRPr="00675B75" w:rsidRDefault="00675B75" w:rsidP="00675B75">
            <w:pPr>
              <w:jc w:val="center"/>
            </w:pP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100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О.Р.У. Бег 30 м. </w:t>
            </w:r>
            <w:proofErr w:type="spellStart"/>
            <w:r w:rsidRPr="00675B75">
              <w:t>Многоскоки</w:t>
            </w:r>
            <w:proofErr w:type="spellEnd"/>
            <w:r w:rsidRPr="00675B75">
              <w:t xml:space="preserve">  с ноги на ногу.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Контроль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бегать  30 метров.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t>101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Строевые упражнения. Медленный бег.  </w:t>
            </w:r>
            <w:r w:rsidRPr="00675B75">
              <w:lastRenderedPageBreak/>
              <w:t>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proofErr w:type="spellStart"/>
            <w:proofErr w:type="gramStart"/>
            <w:r w:rsidRPr="00675B75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 xml:space="preserve">Развитие скоростно-силовых качеств, способствовать </w:t>
            </w:r>
            <w:r w:rsidRPr="00675B75">
              <w:lastRenderedPageBreak/>
              <w:t>развитию физических качеств в игре.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lastRenderedPageBreak/>
              <w:t>Уметь:</w:t>
            </w:r>
            <w:r w:rsidRPr="00675B75"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  <w:tr w:rsidR="00675B75" w:rsidRPr="00675B75" w:rsidTr="00675B75">
        <w:tc>
          <w:tcPr>
            <w:tcW w:w="576" w:type="dxa"/>
          </w:tcPr>
          <w:p w:rsidR="00675B75" w:rsidRPr="00675B75" w:rsidRDefault="00675B75" w:rsidP="00675B75">
            <w:pPr>
              <w:jc w:val="center"/>
            </w:pPr>
            <w:r w:rsidRPr="00675B75">
              <w:lastRenderedPageBreak/>
              <w:t>102</w:t>
            </w:r>
          </w:p>
        </w:tc>
        <w:tc>
          <w:tcPr>
            <w:tcW w:w="698" w:type="dxa"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1894" w:type="dxa"/>
          </w:tcPr>
          <w:p w:rsidR="00675B75" w:rsidRPr="00675B75" w:rsidRDefault="00675B75" w:rsidP="00675B75">
            <w:pPr>
              <w:jc w:val="center"/>
            </w:pPr>
            <w:r w:rsidRPr="00675B75"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675B75" w:rsidRPr="00675B75" w:rsidRDefault="00675B75" w:rsidP="00675B75">
            <w:pPr>
              <w:jc w:val="center"/>
            </w:pPr>
            <w:r w:rsidRPr="00675B75">
              <w:t>Контроль</w:t>
            </w:r>
          </w:p>
        </w:tc>
        <w:tc>
          <w:tcPr>
            <w:tcW w:w="2284" w:type="dxa"/>
          </w:tcPr>
          <w:p w:rsidR="00675B75" w:rsidRPr="00675B75" w:rsidRDefault="00675B75" w:rsidP="00675B75">
            <w:pPr>
              <w:jc w:val="center"/>
            </w:pPr>
            <w:r w:rsidRPr="00675B75">
              <w:t>Учет бега на выносливость.</w:t>
            </w:r>
          </w:p>
        </w:tc>
        <w:tc>
          <w:tcPr>
            <w:tcW w:w="2492" w:type="dxa"/>
          </w:tcPr>
          <w:p w:rsidR="00675B75" w:rsidRPr="00675B75" w:rsidRDefault="00675B75" w:rsidP="00675B75">
            <w:pPr>
              <w:jc w:val="center"/>
            </w:pPr>
            <w:r w:rsidRPr="00675B75">
              <w:rPr>
                <w:bCs/>
              </w:rPr>
              <w:t>Уметь:</w:t>
            </w:r>
            <w:r w:rsidRPr="00675B75">
              <w:t xml:space="preserve"> выполнять комплекс ОРУ; выполнять бег на средние </w:t>
            </w:r>
            <w:proofErr w:type="spellStart"/>
            <w:r w:rsidRPr="00675B75">
              <w:t>средние</w:t>
            </w:r>
            <w:proofErr w:type="spellEnd"/>
            <w:r w:rsidRPr="00675B75">
              <w:t xml:space="preserve"> дистанции.</w:t>
            </w:r>
          </w:p>
        </w:tc>
        <w:tc>
          <w:tcPr>
            <w:tcW w:w="2835" w:type="dxa"/>
            <w:vMerge/>
          </w:tcPr>
          <w:p w:rsidR="00675B75" w:rsidRPr="00675B75" w:rsidRDefault="00675B75" w:rsidP="00675B75">
            <w:pPr>
              <w:jc w:val="center"/>
            </w:pPr>
          </w:p>
        </w:tc>
        <w:tc>
          <w:tcPr>
            <w:tcW w:w="3119" w:type="dxa"/>
            <w:vMerge/>
          </w:tcPr>
          <w:p w:rsidR="00675B75" w:rsidRPr="00675B75" w:rsidRDefault="00675B75" w:rsidP="00675B75">
            <w:pPr>
              <w:jc w:val="center"/>
            </w:pPr>
          </w:p>
        </w:tc>
      </w:tr>
    </w:tbl>
    <w:p w:rsidR="00675B75" w:rsidRPr="00F027C4" w:rsidRDefault="00675B75" w:rsidP="00F027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981" w:rsidRDefault="00F47981"/>
    <w:sectPr w:rsidR="00F47981" w:rsidSect="00F02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A2B"/>
    <w:multiLevelType w:val="hybridMultilevel"/>
    <w:tmpl w:val="3BA485B8"/>
    <w:lvl w:ilvl="0" w:tplc="FA982DF4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646E"/>
    <w:multiLevelType w:val="hybridMultilevel"/>
    <w:tmpl w:val="D876CEE2"/>
    <w:lvl w:ilvl="0" w:tplc="96C221B8">
      <w:start w:val="2"/>
      <w:numFmt w:val="decimal"/>
      <w:lvlText w:val="%1."/>
      <w:lvlJc w:val="left"/>
      <w:pPr>
        <w:ind w:left="1348" w:hanging="360"/>
      </w:pPr>
    </w:lvl>
    <w:lvl w:ilvl="1" w:tplc="04190019">
      <w:start w:val="1"/>
      <w:numFmt w:val="lowerLetter"/>
      <w:lvlText w:val="%2."/>
      <w:lvlJc w:val="left"/>
      <w:pPr>
        <w:ind w:left="2068" w:hanging="360"/>
      </w:pPr>
    </w:lvl>
    <w:lvl w:ilvl="2" w:tplc="0419001B">
      <w:start w:val="1"/>
      <w:numFmt w:val="lowerRoman"/>
      <w:lvlText w:val="%3."/>
      <w:lvlJc w:val="right"/>
      <w:pPr>
        <w:ind w:left="2788" w:hanging="180"/>
      </w:pPr>
    </w:lvl>
    <w:lvl w:ilvl="3" w:tplc="0419000F">
      <w:start w:val="1"/>
      <w:numFmt w:val="decimal"/>
      <w:lvlText w:val="%4."/>
      <w:lvlJc w:val="left"/>
      <w:pPr>
        <w:ind w:left="3508" w:hanging="360"/>
      </w:pPr>
    </w:lvl>
    <w:lvl w:ilvl="4" w:tplc="04190019">
      <w:start w:val="1"/>
      <w:numFmt w:val="lowerLetter"/>
      <w:lvlText w:val="%5."/>
      <w:lvlJc w:val="left"/>
      <w:pPr>
        <w:ind w:left="4228" w:hanging="360"/>
      </w:pPr>
    </w:lvl>
    <w:lvl w:ilvl="5" w:tplc="0419001B">
      <w:start w:val="1"/>
      <w:numFmt w:val="lowerRoman"/>
      <w:lvlText w:val="%6."/>
      <w:lvlJc w:val="right"/>
      <w:pPr>
        <w:ind w:left="4948" w:hanging="180"/>
      </w:pPr>
    </w:lvl>
    <w:lvl w:ilvl="6" w:tplc="0419000F">
      <w:start w:val="1"/>
      <w:numFmt w:val="decimal"/>
      <w:lvlText w:val="%7."/>
      <w:lvlJc w:val="left"/>
      <w:pPr>
        <w:ind w:left="5668" w:hanging="360"/>
      </w:pPr>
    </w:lvl>
    <w:lvl w:ilvl="7" w:tplc="04190019">
      <w:start w:val="1"/>
      <w:numFmt w:val="lowerLetter"/>
      <w:lvlText w:val="%8."/>
      <w:lvlJc w:val="left"/>
      <w:pPr>
        <w:ind w:left="6388" w:hanging="360"/>
      </w:pPr>
    </w:lvl>
    <w:lvl w:ilvl="8" w:tplc="0419001B">
      <w:start w:val="1"/>
      <w:numFmt w:val="lowerRoman"/>
      <w:lvlText w:val="%9."/>
      <w:lvlJc w:val="right"/>
      <w:pPr>
        <w:ind w:left="7108" w:hanging="180"/>
      </w:p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C4"/>
    <w:rsid w:val="00012F72"/>
    <w:rsid w:val="000207D7"/>
    <w:rsid w:val="00044C23"/>
    <w:rsid w:val="00210927"/>
    <w:rsid w:val="00370320"/>
    <w:rsid w:val="004513CD"/>
    <w:rsid w:val="0045195F"/>
    <w:rsid w:val="00597A94"/>
    <w:rsid w:val="005A060F"/>
    <w:rsid w:val="006629D9"/>
    <w:rsid w:val="00675B75"/>
    <w:rsid w:val="008176AF"/>
    <w:rsid w:val="008C0EAB"/>
    <w:rsid w:val="008E4A22"/>
    <w:rsid w:val="009A0712"/>
    <w:rsid w:val="00A9715F"/>
    <w:rsid w:val="00B456B9"/>
    <w:rsid w:val="00B739F2"/>
    <w:rsid w:val="00D17EA4"/>
    <w:rsid w:val="00E31E44"/>
    <w:rsid w:val="00E3387B"/>
    <w:rsid w:val="00EE4CF1"/>
    <w:rsid w:val="00EE65DB"/>
    <w:rsid w:val="00EF5110"/>
    <w:rsid w:val="00F027C4"/>
    <w:rsid w:val="00F1437A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F851-1AC6-4F63-B746-342FED3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7C4"/>
  </w:style>
  <w:style w:type="character" w:styleId="a3">
    <w:name w:val="Hyperlink"/>
    <w:basedOn w:val="a0"/>
    <w:uiPriority w:val="99"/>
    <w:semiHidden/>
    <w:unhideWhenUsed/>
    <w:rsid w:val="00F027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27C4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F02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F027C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F027C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7C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027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F0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027C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F027C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027C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F02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F027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F027C4"/>
    <w:rPr>
      <w:rFonts w:ascii="Times New Roman" w:hAnsi="Times New Roman" w:cs="Times New Roman" w:hint="default"/>
      <w:sz w:val="18"/>
      <w:szCs w:val="18"/>
    </w:rPr>
  </w:style>
  <w:style w:type="character" w:customStyle="1" w:styleId="FontStyle65">
    <w:name w:val="Font Style65"/>
    <w:basedOn w:val="a0"/>
    <w:rsid w:val="00F027C4"/>
    <w:rPr>
      <w:rFonts w:ascii="Times New Roman" w:hAnsi="Times New Roman" w:cs="Times New Roman" w:hint="default"/>
      <w:sz w:val="12"/>
      <w:szCs w:val="12"/>
    </w:rPr>
  </w:style>
  <w:style w:type="character" w:customStyle="1" w:styleId="FontStyle58">
    <w:name w:val="Font Style58"/>
    <w:basedOn w:val="a0"/>
    <w:rsid w:val="00F027C4"/>
    <w:rPr>
      <w:rFonts w:ascii="Times New Roman" w:hAnsi="Times New Roman" w:cs="Times New Roman" w:hint="default"/>
      <w:sz w:val="20"/>
      <w:szCs w:val="20"/>
    </w:rPr>
  </w:style>
  <w:style w:type="character" w:customStyle="1" w:styleId="c3">
    <w:name w:val="c3"/>
    <w:basedOn w:val="a0"/>
    <w:rsid w:val="00F027C4"/>
  </w:style>
  <w:style w:type="character" w:customStyle="1" w:styleId="apple-converted-space">
    <w:name w:val="apple-converted-space"/>
    <w:basedOn w:val="a0"/>
    <w:rsid w:val="00F027C4"/>
  </w:style>
  <w:style w:type="table" w:styleId="aa">
    <w:name w:val="Table Grid"/>
    <w:basedOn w:val="a1"/>
    <w:uiPriority w:val="59"/>
    <w:rsid w:val="00F027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5B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5B75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675B75"/>
  </w:style>
  <w:style w:type="paragraph" w:styleId="ab">
    <w:name w:val="Normal (Web)"/>
    <w:basedOn w:val="a"/>
    <w:uiPriority w:val="99"/>
    <w:unhideWhenUsed/>
    <w:rsid w:val="0067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67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75B75"/>
  </w:style>
  <w:style w:type="numbering" w:customStyle="1" w:styleId="111">
    <w:name w:val="Нет списка111"/>
    <w:next w:val="a2"/>
    <w:uiPriority w:val="99"/>
    <w:semiHidden/>
    <w:unhideWhenUsed/>
    <w:rsid w:val="00675B75"/>
  </w:style>
  <w:style w:type="numbering" w:customStyle="1" w:styleId="210">
    <w:name w:val="Нет списка21"/>
    <w:next w:val="a2"/>
    <w:uiPriority w:val="99"/>
    <w:semiHidden/>
    <w:unhideWhenUsed/>
    <w:rsid w:val="00675B75"/>
  </w:style>
  <w:style w:type="numbering" w:customStyle="1" w:styleId="3">
    <w:name w:val="Нет списка3"/>
    <w:next w:val="a2"/>
    <w:uiPriority w:val="99"/>
    <w:semiHidden/>
    <w:unhideWhenUsed/>
    <w:rsid w:val="0067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11493</Words>
  <Characters>65515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2017-06-22T13:43:00Z</dcterms:created>
  <dcterms:modified xsi:type="dcterms:W3CDTF">2017-07-28T18:38:00Z</dcterms:modified>
</cp:coreProperties>
</file>