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17" w:rsidRPr="00C57F17" w:rsidRDefault="00C57F17" w:rsidP="00DF6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C57F17" w:rsidRPr="00C57F17" w:rsidSect="00C57F17">
          <w:pgSz w:w="11906" w:h="16838"/>
          <w:pgMar w:top="57" w:right="57" w:bottom="57" w:left="5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487920" cy="1058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907_173456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906" w:rsidRPr="00DF6906" w:rsidRDefault="00DF6906" w:rsidP="00DF6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9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ПРОГРАММА КУРСА</w:t>
      </w:r>
    </w:p>
    <w:p w:rsidR="00DF6906" w:rsidRPr="00DF6906" w:rsidRDefault="00DF6906" w:rsidP="00DF6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690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«ТЕХНОЛОГИЯ», 4 КЛАСС.</w:t>
      </w:r>
    </w:p>
    <w:p w:rsidR="00DF6906" w:rsidRPr="00DF6906" w:rsidRDefault="00DF6906" w:rsidP="00DF6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F6906" w:rsidRPr="00DF6906" w:rsidRDefault="00DF6906" w:rsidP="00DF6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9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АННОТАЦИЯ.</w:t>
      </w:r>
    </w:p>
    <w:p w:rsidR="00523BFB" w:rsidRPr="00CE000C" w:rsidRDefault="00523BFB" w:rsidP="00DF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906" w:rsidRDefault="00523BFB" w:rsidP="00DF69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6DA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E126DA">
        <w:rPr>
          <w:rFonts w:ascii="Times New Roman" w:hAnsi="Times New Roman" w:cs="Times New Roman"/>
          <w:sz w:val="28"/>
          <w:szCs w:val="28"/>
        </w:rPr>
        <w:t xml:space="preserve"> </w:t>
      </w:r>
      <w:r w:rsidR="00DF6906">
        <w:rPr>
          <w:rFonts w:ascii="Times New Roman" w:hAnsi="Times New Roman" w:cs="Times New Roman"/>
          <w:sz w:val="28"/>
          <w:szCs w:val="28"/>
        </w:rPr>
        <w:t>курса  «Т</w:t>
      </w:r>
      <w:r w:rsidRPr="00E126DA">
        <w:rPr>
          <w:rFonts w:ascii="Times New Roman" w:hAnsi="Times New Roman" w:cs="Times New Roman"/>
          <w:sz w:val="28"/>
          <w:szCs w:val="28"/>
        </w:rPr>
        <w:t>ехнологии</w:t>
      </w:r>
      <w:r w:rsidR="00DF6906">
        <w:rPr>
          <w:rFonts w:ascii="Times New Roman" w:hAnsi="Times New Roman" w:cs="Times New Roman"/>
          <w:sz w:val="28"/>
          <w:szCs w:val="28"/>
        </w:rPr>
        <w:t>» для 4 класса</w:t>
      </w:r>
      <w:r w:rsidRPr="00E126DA">
        <w:rPr>
          <w:rFonts w:ascii="Times New Roman" w:hAnsi="Times New Roman" w:cs="Times New Roman"/>
          <w:sz w:val="28"/>
          <w:szCs w:val="28"/>
        </w:rPr>
        <w:t xml:space="preserve"> </w:t>
      </w:r>
      <w:r w:rsidRPr="00E126DA">
        <w:rPr>
          <w:rFonts w:ascii="Times New Roman" w:eastAsia="Times New Roman" w:hAnsi="Times New Roman" w:cs="Times New Roman"/>
          <w:sz w:val="28"/>
          <w:szCs w:val="28"/>
        </w:rPr>
        <w:t>разработана на основе</w:t>
      </w:r>
      <w:r w:rsidR="00DF6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906" w:rsidRDefault="00DF6906" w:rsidP="00DF69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BFB" w:rsidRPr="00E126DA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начального общего образ</w:t>
      </w:r>
      <w:r w:rsidR="00523BFB" w:rsidRPr="00E126DA">
        <w:rPr>
          <w:rFonts w:ascii="Times New Roman" w:hAnsi="Times New Roman" w:cs="Times New Roman"/>
          <w:sz w:val="28"/>
          <w:szCs w:val="28"/>
        </w:rPr>
        <w:t>ования по предмету «Технология</w:t>
      </w:r>
      <w:r w:rsidR="00523BFB" w:rsidRPr="00E126DA">
        <w:rPr>
          <w:rFonts w:ascii="Times New Roman" w:eastAsia="Times New Roman" w:hAnsi="Times New Roman" w:cs="Times New Roman"/>
          <w:sz w:val="28"/>
          <w:szCs w:val="28"/>
        </w:rPr>
        <w:t>», в соответствии с требованиями Федерального государственного образовательно</w:t>
      </w:r>
      <w:r w:rsidR="00E126DA">
        <w:rPr>
          <w:rFonts w:ascii="Times New Roman" w:eastAsia="Times New Roman" w:hAnsi="Times New Roman" w:cs="Times New Roman"/>
          <w:sz w:val="28"/>
          <w:szCs w:val="28"/>
        </w:rPr>
        <w:t>го стандарта начального общег</w:t>
      </w:r>
      <w:r>
        <w:rPr>
          <w:rFonts w:ascii="Times New Roman" w:eastAsia="Times New Roman" w:hAnsi="Times New Roman" w:cs="Times New Roman"/>
          <w:sz w:val="28"/>
          <w:szCs w:val="28"/>
        </w:rPr>
        <w:t>о образования второго поколения</w:t>
      </w:r>
      <w:r w:rsidR="00523BFB" w:rsidRPr="00E126DA">
        <w:rPr>
          <w:rFonts w:ascii="Times New Roman" w:eastAsia="Times New Roman" w:hAnsi="Times New Roman" w:cs="Times New Roman"/>
          <w:sz w:val="28"/>
          <w:szCs w:val="28"/>
        </w:rPr>
        <w:t xml:space="preserve"> и ориентирована на работу по УМК «Шко</w:t>
      </w:r>
      <w:r w:rsidR="00E126DA">
        <w:rPr>
          <w:rFonts w:ascii="Times New Roman" w:eastAsia="Times New Roman" w:hAnsi="Times New Roman" w:cs="Times New Roman"/>
          <w:sz w:val="28"/>
          <w:szCs w:val="28"/>
        </w:rPr>
        <w:t xml:space="preserve">ла 2100» для </w:t>
      </w:r>
      <w:r w:rsidR="00523BFB" w:rsidRPr="00E126DA">
        <w:rPr>
          <w:rFonts w:ascii="Times New Roman" w:eastAsia="Times New Roman" w:hAnsi="Times New Roman" w:cs="Times New Roman"/>
          <w:sz w:val="28"/>
          <w:szCs w:val="28"/>
        </w:rPr>
        <w:t>4 класса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BFB" w:rsidRDefault="00DF6906" w:rsidP="00CE00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методического пособия</w:t>
      </w:r>
      <w:r w:rsidRPr="00E126DA">
        <w:rPr>
          <w:rFonts w:ascii="Times New Roman" w:hAnsi="Times New Roman" w:cs="Times New Roman"/>
          <w:sz w:val="28"/>
          <w:szCs w:val="28"/>
        </w:rPr>
        <w:t xml:space="preserve"> </w:t>
      </w:r>
      <w:r w:rsidR="00523BFB" w:rsidRPr="00E126DA">
        <w:rPr>
          <w:rFonts w:ascii="Times New Roman" w:hAnsi="Times New Roman" w:cs="Times New Roman"/>
          <w:sz w:val="28"/>
          <w:szCs w:val="28"/>
        </w:rPr>
        <w:t>«Технология</w:t>
      </w:r>
      <w:r>
        <w:rPr>
          <w:rFonts w:ascii="Times New Roman" w:hAnsi="Times New Roman" w:cs="Times New Roman"/>
          <w:sz w:val="28"/>
          <w:szCs w:val="28"/>
        </w:rPr>
        <w:t xml:space="preserve">» («Прекрасное рядом с тобой»),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BFB" w:rsidRPr="00E126DA">
        <w:rPr>
          <w:rFonts w:ascii="Times New Roman" w:hAnsi="Times New Roman" w:cs="Times New Roman"/>
          <w:sz w:val="28"/>
          <w:szCs w:val="28"/>
        </w:rPr>
        <w:t>4 класс.</w:t>
      </w:r>
    </w:p>
    <w:p w:rsidR="00DF6906" w:rsidRPr="00AB5458" w:rsidRDefault="00DF6906" w:rsidP="00CE00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4 класса рас</w:t>
      </w:r>
      <w:r w:rsidR="00AB54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читана </w:t>
      </w:r>
      <w:r w:rsidR="00AB5458">
        <w:rPr>
          <w:rFonts w:ascii="Times New Roman" w:hAnsi="Times New Roman" w:cs="Times New Roman"/>
          <w:sz w:val="28"/>
          <w:szCs w:val="28"/>
        </w:rPr>
        <w:t>на 1 час в неделю, в год 34 часа.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523BFB" w:rsidRPr="00AB5458" w:rsidRDefault="00523BFB" w:rsidP="00AB54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В силу психологических особенностей развития младшего шко</w:t>
      </w:r>
      <w:r w:rsidR="00E126DA">
        <w:rPr>
          <w:rFonts w:ascii="Times New Roman" w:hAnsi="Times New Roman" w:cs="Times New Roman"/>
          <w:sz w:val="28"/>
          <w:szCs w:val="28"/>
        </w:rPr>
        <w:t xml:space="preserve">льника учебный процесс в курсе </w:t>
      </w:r>
      <w:r w:rsidRPr="00E126DA">
        <w:rPr>
          <w:rFonts w:ascii="Times New Roman" w:hAnsi="Times New Roman" w:cs="Times New Roman"/>
          <w:sz w:val="28"/>
          <w:szCs w:val="28"/>
        </w:rPr>
        <w:t>технологии д</w:t>
      </w:r>
      <w:r w:rsidR="00E126DA">
        <w:rPr>
          <w:rFonts w:ascii="Times New Roman" w:hAnsi="Times New Roman" w:cs="Times New Roman"/>
          <w:sz w:val="28"/>
          <w:szCs w:val="28"/>
        </w:rPr>
        <w:t xml:space="preserve">олжен строиться таким образом, </w:t>
      </w:r>
      <w:r w:rsidRPr="00E126DA">
        <w:rPr>
          <w:rFonts w:ascii="Times New Roman" w:hAnsi="Times New Roman" w:cs="Times New Roman"/>
          <w:sz w:val="28"/>
          <w:szCs w:val="28"/>
        </w:rPr>
        <w:t>чтобы продуктивная предметная деятельность ребенка стала основой формирования его познавательных способностей,</w:t>
      </w:r>
      <w:r w:rsidR="00E126DA">
        <w:rPr>
          <w:rFonts w:ascii="Times New Roman" w:hAnsi="Times New Roman" w:cs="Times New Roman"/>
          <w:sz w:val="28"/>
          <w:szCs w:val="28"/>
        </w:rPr>
        <w:t xml:space="preserve"> включая знаково-символическое </w:t>
      </w:r>
      <w:r w:rsidRPr="00E126DA">
        <w:rPr>
          <w:rFonts w:ascii="Times New Roman" w:hAnsi="Times New Roman" w:cs="Times New Roman"/>
          <w:sz w:val="28"/>
          <w:szCs w:val="28"/>
        </w:rPr>
        <w:t>и логическое мышление.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целом.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Технология как учебный предмет является комплексным и интегрированным по своей сути. В содержательном плане он предполагает реальные взаимосвязи практически со всеми предметами начальной школы.</w:t>
      </w:r>
      <w:r w:rsidRPr="00E126DA">
        <w:rPr>
          <w:rFonts w:ascii="Times New Roman" w:hAnsi="Times New Roman" w:cs="Times New Roman"/>
          <w:sz w:val="28"/>
          <w:szCs w:val="28"/>
        </w:rPr>
        <w:tab/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Окружающий мир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чтение – работа с текстами для создания образа, реализуемого в изделии, театрализованных постановках. 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523BFB" w:rsidRPr="00E126DA" w:rsidRDefault="00170AC6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458">
        <w:rPr>
          <w:rFonts w:ascii="Times New Roman" w:hAnsi="Times New Roman" w:cs="Times New Roman"/>
          <w:b/>
          <w:sz w:val="28"/>
          <w:szCs w:val="28"/>
        </w:rPr>
        <w:t>Целью</w:t>
      </w:r>
      <w:r w:rsidR="00523BFB" w:rsidRPr="00E126DA">
        <w:rPr>
          <w:rFonts w:ascii="Times New Roman" w:hAnsi="Times New Roman" w:cs="Times New Roman"/>
          <w:sz w:val="28"/>
          <w:szCs w:val="28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523BFB" w:rsidRPr="00AB5458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-усвоение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-приобретение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-приобретение первоначальных навыков совмест</w:t>
      </w:r>
      <w:r w:rsidR="00E126DA">
        <w:rPr>
          <w:rFonts w:ascii="Times New Roman" w:hAnsi="Times New Roman" w:cs="Times New Roman"/>
          <w:sz w:val="28"/>
          <w:szCs w:val="28"/>
        </w:rPr>
        <w:t xml:space="preserve">ной продуктивной деятельности, сотрудничества, </w:t>
      </w:r>
      <w:r w:rsidRPr="00E126DA">
        <w:rPr>
          <w:rFonts w:ascii="Times New Roman" w:hAnsi="Times New Roman" w:cs="Times New Roman"/>
          <w:sz w:val="28"/>
          <w:szCs w:val="28"/>
        </w:rPr>
        <w:t>взаимопомощи, планирования и организации;</w:t>
      </w:r>
    </w:p>
    <w:p w:rsidR="00523BFB" w:rsidRPr="00E126DA" w:rsidRDefault="00523BFB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23BFB" w:rsidRPr="00E126DA" w:rsidRDefault="00170AC6" w:rsidP="00C12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Методическая основа </w:t>
      </w:r>
      <w:r w:rsidR="00AD2A1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23BFB" w:rsidRPr="00E126D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23BFB" w:rsidRPr="00E126DA">
        <w:rPr>
          <w:rFonts w:ascii="Times New Roman" w:hAnsi="Times New Roman" w:cs="Times New Roman"/>
          <w:sz w:val="28"/>
          <w:szCs w:val="28"/>
        </w:rPr>
        <w:t xml:space="preserve"> подход,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170AC6" w:rsidRDefault="00170AC6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58" w:rsidRPr="00AB5458" w:rsidRDefault="00AB5458" w:rsidP="00AB5458">
      <w:pPr>
        <w:keepNext/>
        <w:tabs>
          <w:tab w:val="left" w:pos="708"/>
        </w:tabs>
        <w:suppressAutoHyphens/>
        <w:spacing w:after="0" w:line="288" w:lineRule="auto"/>
        <w:ind w:left="864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B545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2. Результаты освоения курса.</w:t>
      </w:r>
    </w:p>
    <w:p w:rsidR="00AB5458" w:rsidRPr="00AB5458" w:rsidRDefault="00AB5458" w:rsidP="00AB5458">
      <w:pPr>
        <w:keepNext/>
        <w:numPr>
          <w:ilvl w:val="3"/>
          <w:numId w:val="32"/>
        </w:numPr>
        <w:suppressAutoHyphens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AB5458" w:rsidRPr="00AB5458" w:rsidRDefault="00AB5458" w:rsidP="00AB5458">
      <w:pPr>
        <w:keepNext/>
        <w:tabs>
          <w:tab w:val="left" w:pos="708"/>
        </w:tabs>
        <w:suppressAutoHyphens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AB54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ПЛАНИРУЕМЫЕ РЕЗУЛЬТАТЫ ОСВОЕНИЯ ПРОГРАММЫ:</w:t>
      </w:r>
    </w:p>
    <w:p w:rsidR="00AB5458" w:rsidRPr="00CE000C" w:rsidRDefault="00AB5458" w:rsidP="0099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C7" w:rsidRPr="00CE000C" w:rsidRDefault="009926C7" w:rsidP="00CE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0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CE000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E000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CE000C" w:rsidRPr="00E126DA" w:rsidRDefault="00CE000C" w:rsidP="00CE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курса «Технология» в 4-м классе является формирование следующих умений: 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0C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CE000C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принимать другие мнения и высказывания, уважительно относиться к ним;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00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E000C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«Технология» в 4-м классе является формирование следующих универсальных учебных действий: 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самостоятельно формулировать цель урока после предварительного обсуждения;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уметь с помощью учителя анализировать предложенное задание, отделять известное и неизвестное;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уметь совместно с учителем выявлять и формулировать учебную проблему;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выполнять задание по составленному под контролем учителя плану, сверять свои действия с ним;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этих действий служит технология продуктивной художественно-творческой деятельности.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 xml:space="preserve">добывать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делать выводы на основе обобщения полученных знаний;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донести свою позицию до других: высказывать свою точку зрения и пытаться её обосновать, приводя аргументы;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0C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CE000C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9926C7" w:rsidRPr="00CE000C" w:rsidRDefault="009926C7" w:rsidP="00CE000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В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Pr="00CE000C">
        <w:rPr>
          <w:rFonts w:ascii="Times New Roman" w:hAnsi="Times New Roman" w:cs="Times New Roman"/>
          <w:sz w:val="28"/>
          <w:szCs w:val="28"/>
        </w:rPr>
        <w:t>результате изучения курса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Pr="00CE000C">
        <w:rPr>
          <w:rFonts w:ascii="Times New Roman" w:hAnsi="Times New Roman" w:cs="Times New Roman"/>
          <w:sz w:val="28"/>
          <w:szCs w:val="28"/>
        </w:rPr>
        <w:t>«Технологии» обучающиеся на уровне начального общего образования: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</w:t>
      </w:r>
      <w:r w:rsidR="009926C7" w:rsidRPr="00CE000C">
        <w:rPr>
          <w:rFonts w:ascii="Times New Roman" w:hAnsi="Times New Roman" w:cs="Times New Roman"/>
          <w:sz w:val="28"/>
          <w:szCs w:val="28"/>
        </w:rPr>
        <w:lastRenderedPageBreak/>
        <w:t>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9926C7" w:rsidRPr="00CE000C">
        <w:rPr>
          <w:rFonts w:ascii="Times New Roman" w:hAnsi="Times New Roman" w:cs="Times New Roman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иметь представление о наиболее распространённых современных профессиях (в том числе профессиях своих родителей) и описывать их особенности;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понимать культурно­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>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</w:t>
      </w:r>
      <w:r w:rsidR="00170AC6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Pr="00CE000C">
        <w:rPr>
          <w:rFonts w:ascii="Times New Roman" w:hAnsi="Times New Roman" w:cs="Times New Roman"/>
          <w:sz w:val="28"/>
          <w:szCs w:val="28"/>
        </w:rPr>
        <w:t>Элементы графической грамоты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CE000C">
        <w:rPr>
          <w:rFonts w:ascii="Times New Roman" w:hAnsi="Times New Roman" w:cs="Times New Roman"/>
          <w:sz w:val="28"/>
          <w:szCs w:val="28"/>
        </w:rPr>
        <w:t>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>художественным и конструктивным свойствам в соответствии с поставленной задачей;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(при </w:t>
      </w:r>
      <w:r w:rsidR="009926C7" w:rsidRPr="00CE000C">
        <w:rPr>
          <w:rFonts w:ascii="Times New Roman" w:hAnsi="Times New Roman" w:cs="Times New Roman"/>
          <w:sz w:val="28"/>
          <w:szCs w:val="28"/>
        </w:rPr>
        <w:lastRenderedPageBreak/>
        <w:t>разметке деталей, их выделении из заготовки, формообразовании, сборке и отделке изделия);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</w:t>
      </w:r>
      <w:r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>художественной задачей.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художественно­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>эстетической информации; воплощать этот образ в материале.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Практика работы на компьютере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</w:t>
      </w:r>
      <w:r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 xml:space="preserve">и другими средствами ИКТ, используя безопасные для органов зрения, нервной системы, </w:t>
      </w:r>
      <w:proofErr w:type="spellStart"/>
      <w:r w:rsidR="009926C7" w:rsidRPr="00CE000C">
        <w:rPr>
          <w:rFonts w:ascii="Times New Roman" w:hAnsi="Times New Roman" w:cs="Times New Roman"/>
          <w:sz w:val="28"/>
          <w:szCs w:val="28"/>
        </w:rPr>
        <w:t>опорно­двигательного</w:t>
      </w:r>
      <w:proofErr w:type="spellEnd"/>
      <w:r w:rsidR="009926C7" w:rsidRPr="00CE000C">
        <w:rPr>
          <w:rFonts w:ascii="Times New Roman" w:hAnsi="Times New Roman" w:cs="Times New Roman"/>
          <w:sz w:val="28"/>
          <w:szCs w:val="28"/>
        </w:rPr>
        <w:t xml:space="preserve"> аппарата эргономичные приёмы работы; выполнять компенсирующие физические упражнения (мини­</w:t>
      </w:r>
      <w:r w:rsidR="008743F1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="009926C7" w:rsidRPr="00CE000C">
        <w:rPr>
          <w:rFonts w:ascii="Times New Roman" w:hAnsi="Times New Roman" w:cs="Times New Roman"/>
          <w:sz w:val="28"/>
          <w:szCs w:val="28"/>
        </w:rPr>
        <w:t>зарядку);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9926C7" w:rsidRPr="00CE000C" w:rsidRDefault="00170AC6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26C7" w:rsidRPr="00CE000C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9926C7" w:rsidRPr="00CE000C" w:rsidRDefault="009926C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0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="00170AC6" w:rsidRPr="00CE000C">
        <w:rPr>
          <w:rFonts w:ascii="Times New Roman" w:hAnsi="Times New Roman" w:cs="Times New Roman"/>
          <w:sz w:val="28"/>
          <w:szCs w:val="28"/>
        </w:rPr>
        <w:t xml:space="preserve"> </w:t>
      </w:r>
      <w:r w:rsidRPr="00CE000C">
        <w:rPr>
          <w:rFonts w:ascii="Times New Roman" w:hAnsi="Times New Roman" w:cs="Times New Roma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743F1" w:rsidRDefault="008743F1" w:rsidP="0087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0C" w:rsidRPr="00CE000C" w:rsidRDefault="00CE000C" w:rsidP="00CE000C">
      <w:pPr>
        <w:keepNext/>
        <w:numPr>
          <w:ilvl w:val="3"/>
          <w:numId w:val="32"/>
        </w:numPr>
        <w:suppressAutoHyphens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E000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3. СОДЕРЖАНИЕ ПРОГРАММЫ</w:t>
      </w:r>
    </w:p>
    <w:p w:rsidR="00CE000C" w:rsidRPr="00CE000C" w:rsidRDefault="00CE000C" w:rsidP="00CE0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A7" w:rsidRPr="00B06614" w:rsidRDefault="00DE2AA7" w:rsidP="00CE000C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4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B06614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B06614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</w:t>
      </w:r>
      <w:r w:rsidR="00831A7F" w:rsidRPr="00B06614">
        <w:rPr>
          <w:rFonts w:ascii="Times New Roman" w:hAnsi="Times New Roman" w:cs="Times New Roman"/>
          <w:b/>
          <w:sz w:val="28"/>
          <w:szCs w:val="28"/>
        </w:rPr>
        <w:t>туры труда. Самообслуживание. (5</w:t>
      </w:r>
      <w:r w:rsidRPr="00B06614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Творчество и творческие профессии. 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Мировые достижения в технике (машины, бытовая техника) и искусстве (архитектура, мода).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Дизайн-анализ (анализ конструкторских, технологических и художественных особенностей изделия). 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Коллективные проекты.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Самообслуживание – правила безопасного пользования бытовыми приборами.</w:t>
      </w:r>
    </w:p>
    <w:p w:rsidR="00DE2AA7" w:rsidRPr="00B06614" w:rsidRDefault="00DE2AA7" w:rsidP="00CE000C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4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</w:t>
      </w:r>
      <w:r w:rsidR="00831A7F" w:rsidRPr="00B06614">
        <w:rPr>
          <w:rFonts w:ascii="Times New Roman" w:hAnsi="Times New Roman" w:cs="Times New Roman"/>
          <w:b/>
          <w:sz w:val="28"/>
          <w:szCs w:val="28"/>
        </w:rPr>
        <w:t>лементы графической грамоты (10</w:t>
      </w:r>
      <w:r w:rsidRPr="00B06614">
        <w:rPr>
          <w:rFonts w:ascii="Times New Roman" w:hAnsi="Times New Roman" w:cs="Times New Roman"/>
          <w:b/>
          <w:sz w:val="28"/>
          <w:szCs w:val="28"/>
        </w:rPr>
        <w:t>ч).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8743F1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Элементы конструирования моделей, отделка пе</w:t>
      </w:r>
      <w:r w:rsidR="008743F1">
        <w:rPr>
          <w:rFonts w:ascii="Times New Roman" w:hAnsi="Times New Roman" w:cs="Times New Roman"/>
          <w:sz w:val="28"/>
          <w:szCs w:val="28"/>
        </w:rPr>
        <w:t>тельной сточкой и её вариантами.</w:t>
      </w:r>
    </w:p>
    <w:p w:rsidR="00DE2AA7" w:rsidRPr="00B06614" w:rsidRDefault="00B06614" w:rsidP="00CE000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4">
        <w:rPr>
          <w:rFonts w:ascii="Times New Roman" w:hAnsi="Times New Roman" w:cs="Times New Roman"/>
          <w:b/>
          <w:sz w:val="28"/>
          <w:szCs w:val="28"/>
        </w:rPr>
        <w:t>3.</w:t>
      </w:r>
      <w:r w:rsidR="00831A7F" w:rsidRPr="00B06614">
        <w:rPr>
          <w:rFonts w:ascii="Times New Roman" w:hAnsi="Times New Roman" w:cs="Times New Roman"/>
          <w:b/>
          <w:sz w:val="28"/>
          <w:szCs w:val="28"/>
        </w:rPr>
        <w:t>Конструирование (10</w:t>
      </w:r>
      <w:r w:rsidR="00DE2AA7" w:rsidRPr="00B06614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разных материалов по заданных декоративно-художественным условиям. Создание изделия на основе обобщения средств художественной выразительности в пластических формах.</w:t>
      </w:r>
    </w:p>
    <w:p w:rsidR="00DE2AA7" w:rsidRPr="00B06614" w:rsidRDefault="00B06614" w:rsidP="00CE000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4">
        <w:rPr>
          <w:rFonts w:ascii="Times New Roman" w:hAnsi="Times New Roman" w:cs="Times New Roman"/>
          <w:b/>
          <w:sz w:val="28"/>
          <w:szCs w:val="28"/>
        </w:rPr>
        <w:t>4.</w:t>
      </w:r>
      <w:r w:rsidR="00DE2AA7" w:rsidRPr="00B0661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831A7F" w:rsidRPr="00B06614">
        <w:rPr>
          <w:rFonts w:ascii="Times New Roman" w:hAnsi="Times New Roman" w:cs="Times New Roman"/>
          <w:b/>
          <w:sz w:val="28"/>
          <w:szCs w:val="28"/>
        </w:rPr>
        <w:t>е информационных технологий (9</w:t>
      </w:r>
      <w:r w:rsidR="00DE2AA7" w:rsidRPr="00B06614">
        <w:rPr>
          <w:rFonts w:ascii="Times New Roman" w:hAnsi="Times New Roman" w:cs="Times New Roman"/>
          <w:b/>
          <w:sz w:val="28"/>
          <w:szCs w:val="28"/>
        </w:rPr>
        <w:t>ч).</w:t>
      </w:r>
    </w:p>
    <w:p w:rsidR="00DE2AA7" w:rsidRPr="00E126DA" w:rsidRDefault="00DE2AA7" w:rsidP="00CE000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E126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2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6D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2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D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26DA">
        <w:rPr>
          <w:rFonts w:ascii="Times New Roman" w:hAnsi="Times New Roman" w:cs="Times New Roman"/>
          <w:sz w:val="28"/>
          <w:szCs w:val="28"/>
        </w:rPr>
        <w:t>. Работа с текстом – создание, преобразование, сохранение, удаление, вывод</w:t>
      </w:r>
      <w:r w:rsidR="00CE000C">
        <w:rPr>
          <w:rFonts w:ascii="Times New Roman" w:hAnsi="Times New Roman" w:cs="Times New Roman"/>
          <w:sz w:val="28"/>
          <w:szCs w:val="28"/>
        </w:rPr>
        <w:t xml:space="preserve"> </w:t>
      </w:r>
      <w:r w:rsidRPr="00E126DA">
        <w:rPr>
          <w:rFonts w:ascii="Times New Roman" w:hAnsi="Times New Roman" w:cs="Times New Roman"/>
          <w:sz w:val="28"/>
          <w:szCs w:val="28"/>
        </w:rPr>
        <w:t xml:space="preserve">на принтер. Создание изделий (календари, листовки и другая печатная продукция).  Создание презентаций на основе готовых шаблонов, распечатка подготовленных материалов. </w:t>
      </w:r>
    </w:p>
    <w:p w:rsidR="00DE2AA7" w:rsidRPr="00E126DA" w:rsidRDefault="00DE2AA7" w:rsidP="00CE00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6DA">
        <w:rPr>
          <w:rFonts w:ascii="Times New Roman" w:hAnsi="Times New Roman" w:cs="Times New Roman"/>
          <w:sz w:val="28"/>
          <w:szCs w:val="28"/>
        </w:rPr>
        <w:t>Технико-технологический понятия: конструктивные особенности, технологический процесс, технологические операции.</w:t>
      </w:r>
    </w:p>
    <w:p w:rsidR="00C129AB" w:rsidRPr="00E126DA" w:rsidRDefault="00C129AB" w:rsidP="00DE2AA7">
      <w:pPr>
        <w:rPr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000C" w:rsidRDefault="00CE000C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000C" w:rsidRPr="00CE000C" w:rsidRDefault="00CE000C" w:rsidP="00CE00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Тематическое планирование</w:t>
      </w:r>
    </w:p>
    <w:p w:rsidR="00CE000C" w:rsidRPr="00CE000C" w:rsidRDefault="00CE000C" w:rsidP="00CE00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000C" w:rsidRPr="00CE000C" w:rsidRDefault="00CE000C" w:rsidP="00CE00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Учебно-тематическое планирование.</w:t>
      </w: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46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6375"/>
        <w:gridCol w:w="1092"/>
      </w:tblGrid>
      <w:tr w:rsidR="00CE000C" w:rsidRPr="00CE000C" w:rsidTr="00CE000C">
        <w:trPr>
          <w:trHeight w:val="537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C" w:rsidRPr="00CE000C" w:rsidRDefault="00CE000C" w:rsidP="00CE0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CE000C" w:rsidRPr="00CE000C" w:rsidRDefault="00CE000C" w:rsidP="00CE000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CE000C" w:rsidRPr="00CE000C" w:rsidTr="00CE000C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0C" w:rsidRPr="00CE000C" w:rsidRDefault="00CE000C" w:rsidP="00CE00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0C" w:rsidRPr="00CE000C" w:rsidRDefault="00CE000C" w:rsidP="00CE00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0C" w:rsidRPr="00CE000C" w:rsidRDefault="00CE000C" w:rsidP="00CE00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000C" w:rsidRPr="00CE000C" w:rsidTr="00CE000C">
        <w:trPr>
          <w:trHeight w:val="27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компетенции. Основы культуры труда. Самообслуживание.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</w:p>
        </w:tc>
      </w:tr>
      <w:tr w:rsidR="00CE000C" w:rsidRPr="00CE000C" w:rsidTr="00CE000C">
        <w:trPr>
          <w:trHeight w:val="27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ручной обработки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Элементы графической грамоты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</w:p>
        </w:tc>
      </w:tr>
      <w:tr w:rsidR="00CE000C" w:rsidRPr="00CE000C" w:rsidTr="00CE000C">
        <w:trPr>
          <w:trHeight w:val="27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Конструирование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CE000C" w:rsidRPr="00CE000C" w:rsidTr="00CE000C">
        <w:trPr>
          <w:trHeight w:val="27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информационных технологий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CE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CE000C" w:rsidRPr="00CE000C" w:rsidTr="00CE000C">
        <w:trPr>
          <w:trHeight w:val="532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0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00C" w:rsidRPr="00CE000C" w:rsidRDefault="00CE000C" w:rsidP="00CE000C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34 </w:t>
            </w:r>
            <w:r w:rsidRPr="00CE00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</w:tbl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0A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79E" w:rsidRDefault="000A079E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9E" w:rsidRDefault="000A079E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9E" w:rsidRDefault="000A079E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9E" w:rsidRDefault="000A079E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C" w:rsidRDefault="00CE000C" w:rsidP="00CE000C">
      <w:pPr>
        <w:rPr>
          <w:rFonts w:ascii="Times New Roman" w:hAnsi="Times New Roman" w:cs="Times New Roman"/>
          <w:b/>
          <w:sz w:val="28"/>
          <w:szCs w:val="28"/>
        </w:rPr>
        <w:sectPr w:rsidR="00CE000C" w:rsidSect="00DF690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000C" w:rsidRDefault="00CE000C" w:rsidP="00CE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73084" w:rsidRPr="000A079E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 w:rsidR="00AE6E50" w:rsidRPr="000A079E">
        <w:rPr>
          <w:rFonts w:ascii="Times New Roman" w:hAnsi="Times New Roman" w:cs="Times New Roman"/>
          <w:b/>
          <w:sz w:val="28"/>
          <w:szCs w:val="28"/>
        </w:rPr>
        <w:t xml:space="preserve"> по предмету «Технология»</w:t>
      </w:r>
    </w:p>
    <w:p w:rsidR="00CE000C" w:rsidRDefault="00CE000C" w:rsidP="00CE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 </w:t>
      </w:r>
    </w:p>
    <w:p w:rsidR="00173084" w:rsidRPr="000A079E" w:rsidRDefault="00CE000C" w:rsidP="00CE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ч. (1 час в неделю)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280"/>
        <w:gridCol w:w="1800"/>
        <w:gridCol w:w="2540"/>
        <w:gridCol w:w="3456"/>
      </w:tblGrid>
      <w:tr w:rsidR="00AE6E50" w:rsidRPr="000A079E" w:rsidTr="004732D1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ind w:left="40"/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>N п/п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ind w:left="29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ind w:left="10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4732D1">
            <w:pPr>
              <w:spacing w:line="243" w:lineRule="exact"/>
              <w:ind w:left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урока</w:t>
            </w: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4732D1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0A079E" w:rsidP="004732D1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E50"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компетенции. Основы культуры труда. Самообслуживание.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29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Вспомни. Одежда и мода.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Изготавливаем и одеваем куклу. Барышня.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Изготавливаем и одеваем куклу. Барышня.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39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Учимся вышивать.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39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Учимся вышивать.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5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4732D1">
            <w:pPr>
              <w:spacing w:line="0" w:lineRule="atLeast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ручной обработки материалов. Элементы графической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Книга в жизни человека. Ремонтируем книги.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Книга о книге.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Конструкция (проектирование, конструирование)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От простой конструкции- к сложной.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От простой конструкции- к сложной.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Изготавливаем календарь.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Изготавливаем календарь.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Изготавливаем календарь.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2.9.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Ритм в работах мастеров. Создаём панно.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Ритм в работах мастеров. Создаём панно.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4732D1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D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Ритм в декоративно- прикладном искусстве.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Составляем композицию панно.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Материал и фактура. Различные фактуры из бумаги.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Материал и фактура. Различные фактуры из бумаги.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1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Фактура металла.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1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Учимся работать с хрупкой фактурой.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Учимся работать с хрупкой фактурой.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Образ нового человека. Изготавливаем панно "Человек эпохи Возрождения".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Из тьмы явился свет. Выполняем модель геликоптера.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rPr>
          <w:trHeight w:val="2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Работаем с набором "Конструктор".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20" w:type="dxa"/>
            <w:shd w:val="clear" w:color="auto" w:fill="auto"/>
            <w:vAlign w:val="bottom"/>
          </w:tcPr>
          <w:p w:rsidR="00AE6E50" w:rsidRPr="004732D1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информационных технологий.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 (информационный проект)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3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Мир информации. Фотография. Изготавливаем фотоколлаж.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Делаем электронную книгу, в которой читатель сам выбирает сюжет.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Делаем электронную книгу, в которой читатель сам выбирает сюжет.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Выбор цветного оформления. Сохранение книги.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4.6.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Выбор цветного оформления. Сохранение книги.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Добавление пустой страницы.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Добавление вариантов. Просмотр книги.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sz w:val="28"/>
                <w:szCs w:val="28"/>
              </w:rPr>
              <w:t>Добавление вариантов. Просмотр книги.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E50" w:rsidRPr="000A079E" w:rsidTr="0047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2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</w:pPr>
            <w:r w:rsidRPr="000A079E">
              <w:rPr>
                <w:rFonts w:ascii="Times New Roman" w:hAnsi="Times New Roman" w:cs="Times New Roman"/>
                <w:b/>
                <w:w w:val="98"/>
                <w:sz w:val="28"/>
                <w:szCs w:val="28"/>
              </w:rPr>
              <w:t>34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bottom"/>
          </w:tcPr>
          <w:p w:rsidR="00AE6E50" w:rsidRPr="000A079E" w:rsidRDefault="00AE6E50" w:rsidP="000C3CB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6E50" w:rsidRDefault="00AE6E50" w:rsidP="00AE6E50">
      <w:pPr>
        <w:spacing w:line="1" w:lineRule="exact"/>
        <w:rPr>
          <w:rFonts w:ascii="Times New Roman" w:eastAsia="Times New Roman" w:hAnsi="Times New Roman"/>
        </w:rPr>
      </w:pPr>
    </w:p>
    <w:p w:rsidR="00AE6E50" w:rsidRPr="00173084" w:rsidRDefault="00AE6E50" w:rsidP="001730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A7" w:rsidRPr="00E126DA" w:rsidRDefault="00DE2AA7" w:rsidP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AC6" w:rsidRPr="00E126DA" w:rsidRDefault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AC6" w:rsidRPr="00E126DA" w:rsidRDefault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AC6" w:rsidRPr="00E126DA" w:rsidRDefault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AC6" w:rsidRPr="00E126DA" w:rsidRDefault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AC6" w:rsidRPr="00E126DA" w:rsidRDefault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AC6" w:rsidRPr="00E126DA" w:rsidRDefault="00170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0AC6" w:rsidRPr="00E126DA" w:rsidSect="00CE00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70606A"/>
    <w:multiLevelType w:val="hybridMultilevel"/>
    <w:tmpl w:val="0F5E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254"/>
    <w:multiLevelType w:val="hybridMultilevel"/>
    <w:tmpl w:val="2156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19E4"/>
    <w:multiLevelType w:val="hybridMultilevel"/>
    <w:tmpl w:val="FDE03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A17086"/>
    <w:multiLevelType w:val="hybridMultilevel"/>
    <w:tmpl w:val="2F6C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38E4"/>
    <w:multiLevelType w:val="hybridMultilevel"/>
    <w:tmpl w:val="6C7E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C225B9"/>
    <w:multiLevelType w:val="hybridMultilevel"/>
    <w:tmpl w:val="ABB8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27618E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852058"/>
    <w:multiLevelType w:val="hybridMultilevel"/>
    <w:tmpl w:val="30DE3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870A0B"/>
    <w:multiLevelType w:val="hybridMultilevel"/>
    <w:tmpl w:val="E3AC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6"/>
  </w:num>
  <w:num w:numId="5">
    <w:abstractNumId w:val="13"/>
  </w:num>
  <w:num w:numId="6">
    <w:abstractNumId w:val="26"/>
  </w:num>
  <w:num w:numId="7">
    <w:abstractNumId w:val="2"/>
  </w:num>
  <w:num w:numId="8">
    <w:abstractNumId w:val="22"/>
  </w:num>
  <w:num w:numId="9">
    <w:abstractNumId w:val="21"/>
  </w:num>
  <w:num w:numId="10">
    <w:abstractNumId w:val="30"/>
  </w:num>
  <w:num w:numId="11">
    <w:abstractNumId w:val="29"/>
  </w:num>
  <w:num w:numId="12">
    <w:abstractNumId w:val="15"/>
  </w:num>
  <w:num w:numId="13">
    <w:abstractNumId w:val="25"/>
  </w:num>
  <w:num w:numId="14">
    <w:abstractNumId w:val="18"/>
  </w:num>
  <w:num w:numId="15">
    <w:abstractNumId w:val="5"/>
  </w:num>
  <w:num w:numId="16">
    <w:abstractNumId w:val="27"/>
  </w:num>
  <w:num w:numId="17">
    <w:abstractNumId w:val="16"/>
  </w:num>
  <w:num w:numId="18">
    <w:abstractNumId w:val="4"/>
  </w:num>
  <w:num w:numId="19">
    <w:abstractNumId w:val="31"/>
  </w:num>
  <w:num w:numId="20">
    <w:abstractNumId w:val="24"/>
  </w:num>
  <w:num w:numId="21">
    <w:abstractNumId w:val="17"/>
  </w:num>
  <w:num w:numId="22">
    <w:abstractNumId w:val="3"/>
  </w:num>
  <w:num w:numId="23">
    <w:abstractNumId w:val="19"/>
  </w:num>
  <w:num w:numId="24">
    <w:abstractNumId w:val="11"/>
  </w:num>
  <w:num w:numId="25">
    <w:abstractNumId w:val="28"/>
  </w:num>
  <w:num w:numId="26">
    <w:abstractNumId w:val="0"/>
  </w:num>
  <w:num w:numId="27">
    <w:abstractNumId w:val="12"/>
  </w:num>
  <w:num w:numId="28">
    <w:abstractNumId w:val="7"/>
  </w:num>
  <w:num w:numId="29">
    <w:abstractNumId w:val="9"/>
  </w:num>
  <w:num w:numId="30">
    <w:abstractNumId w:val="23"/>
  </w:num>
  <w:num w:numId="31">
    <w:abstractNumId w:val="1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3BFB"/>
    <w:rsid w:val="000A079E"/>
    <w:rsid w:val="000B4D50"/>
    <w:rsid w:val="00170AC6"/>
    <w:rsid w:val="00173084"/>
    <w:rsid w:val="002677E3"/>
    <w:rsid w:val="003655FC"/>
    <w:rsid w:val="0036638B"/>
    <w:rsid w:val="00473085"/>
    <w:rsid w:val="004732D1"/>
    <w:rsid w:val="00523BFB"/>
    <w:rsid w:val="007E33E6"/>
    <w:rsid w:val="00831A7F"/>
    <w:rsid w:val="008743F1"/>
    <w:rsid w:val="00877008"/>
    <w:rsid w:val="0094659B"/>
    <w:rsid w:val="009746E9"/>
    <w:rsid w:val="009926C7"/>
    <w:rsid w:val="00AB5458"/>
    <w:rsid w:val="00AD2A14"/>
    <w:rsid w:val="00AE6E50"/>
    <w:rsid w:val="00B06614"/>
    <w:rsid w:val="00C129AB"/>
    <w:rsid w:val="00C57F17"/>
    <w:rsid w:val="00CE000C"/>
    <w:rsid w:val="00CF6F42"/>
    <w:rsid w:val="00D44202"/>
    <w:rsid w:val="00D6520A"/>
    <w:rsid w:val="00DE2AA7"/>
    <w:rsid w:val="00DE67AF"/>
    <w:rsid w:val="00DF6906"/>
    <w:rsid w:val="00E00161"/>
    <w:rsid w:val="00E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D5D01-3353-462B-8DDF-C90254B0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FB"/>
    <w:pPr>
      <w:ind w:left="720"/>
      <w:contextualSpacing/>
    </w:pPr>
  </w:style>
  <w:style w:type="paragraph" w:styleId="2">
    <w:name w:val="Body Text 2"/>
    <w:basedOn w:val="a"/>
    <w:link w:val="20"/>
    <w:unhideWhenUsed/>
    <w:rsid w:val="00523BF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523BFB"/>
    <w:rPr>
      <w:rFonts w:ascii="Times New Roman" w:eastAsia="Times New Roman" w:hAnsi="Times New Roman" w:cs="Times New Roman"/>
    </w:rPr>
  </w:style>
  <w:style w:type="paragraph" w:customStyle="1" w:styleId="3">
    <w:name w:val="Заголовок 3+"/>
    <w:basedOn w:val="a"/>
    <w:rsid w:val="009926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Основной"/>
    <w:basedOn w:val="a"/>
    <w:link w:val="a5"/>
    <w:rsid w:val="009926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926C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9926C7"/>
    <w:rPr>
      <w:i/>
      <w:iCs/>
    </w:rPr>
  </w:style>
  <w:style w:type="character" w:customStyle="1" w:styleId="Zag11">
    <w:name w:val="Zag_11"/>
    <w:rsid w:val="009926C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926C7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9926C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9926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rsid w:val="00DE2A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E2AA7"/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заголовок 8"/>
    <w:basedOn w:val="a"/>
    <w:next w:val="a"/>
    <w:rsid w:val="00DE2AA7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9">
    <w:name w:val="Table Grid"/>
    <w:basedOn w:val="a1"/>
    <w:uiPriority w:val="59"/>
    <w:rsid w:val="00DE2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6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48DB-D1D6-4A38-BF03-26BD0C5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22</cp:revision>
  <cp:lastPrinted>2015-10-25T12:48:00Z</cp:lastPrinted>
  <dcterms:created xsi:type="dcterms:W3CDTF">2015-10-25T07:20:00Z</dcterms:created>
  <dcterms:modified xsi:type="dcterms:W3CDTF">2017-09-07T15:37:00Z</dcterms:modified>
</cp:coreProperties>
</file>