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8E" w:rsidRDefault="00715A8E" w:rsidP="00715A8E">
      <w:pPr>
        <w:pStyle w:val="a3"/>
        <w:spacing w:before="0" w:beforeAutospacing="0" w:after="0" w:afterAutospacing="0" w:line="360" w:lineRule="auto"/>
        <w:contextualSpacing/>
        <w:rPr>
          <w:b/>
        </w:rPr>
        <w:sectPr w:rsidR="00715A8E" w:rsidSect="00715A8E">
          <w:pgSz w:w="11906" w:h="16838"/>
          <w:pgMar w:top="170" w:right="170" w:bottom="170" w:left="170" w:header="708" w:footer="708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7344410" cy="10109200"/>
            <wp:effectExtent l="0" t="0" r="889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тра родная 4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B20" w:rsidRDefault="002E7B20" w:rsidP="00916BBA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lastRenderedPageBreak/>
        <w:t>РАБОЧАЯ ПРОГРАММА ПО ЛИТЕРАТУРНОМУ ЧТЕНИЮ НА РОДНОМ ЯЗЫКЕ 4 кл</w:t>
      </w:r>
      <w:r w:rsidR="00EF63D8">
        <w:rPr>
          <w:b/>
        </w:rPr>
        <w:t>асс</w:t>
      </w:r>
      <w:r>
        <w:rPr>
          <w:b/>
        </w:rPr>
        <w:t xml:space="preserve">. </w:t>
      </w:r>
    </w:p>
    <w:p w:rsidR="00715A8E" w:rsidRDefault="00715A8E" w:rsidP="00916BBA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</w:p>
    <w:p w:rsidR="00916BBA" w:rsidRPr="00A1135B" w:rsidRDefault="002E7B20" w:rsidP="00916BBA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b/>
        </w:rPr>
      </w:pPr>
      <w:r>
        <w:rPr>
          <w:b/>
        </w:rPr>
        <w:t>1.</w:t>
      </w:r>
      <w:r w:rsidR="00F87798">
        <w:rPr>
          <w:b/>
        </w:rPr>
        <w:t xml:space="preserve">Аннотация </w:t>
      </w:r>
      <w:bookmarkStart w:id="0" w:name="_GoBack"/>
      <w:bookmarkEnd w:id="0"/>
    </w:p>
    <w:p w:rsidR="00916BBA" w:rsidRDefault="00916BBA" w:rsidP="00916BB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t xml:space="preserve">Рабочая программа по литературному чтению </w:t>
      </w:r>
      <w:r w:rsidR="00EF63D8">
        <w:t>на родном (русском) языке для 4</w:t>
      </w:r>
      <w:r>
        <w:t xml:space="preserve"> класса составлена </w:t>
      </w:r>
      <w:r>
        <w:rPr>
          <w:color w:val="000000"/>
        </w:rPr>
        <w:t xml:space="preserve">в соответствии с требованиями ФГОС НОО и Концепцией духовно-нравственного развития и воспитания личности гражданина России. </w:t>
      </w:r>
    </w:p>
    <w:p w:rsidR="00916BBA" w:rsidRDefault="00916BBA" w:rsidP="00916BBA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b/>
          <w:bCs/>
          <w:color w:val="000000"/>
        </w:rPr>
        <w:t>Цель</w:t>
      </w:r>
      <w:r w:rsidR="00F87798">
        <w:rPr>
          <w:color w:val="000000"/>
        </w:rPr>
        <w:t xml:space="preserve"> </w:t>
      </w:r>
      <w:r>
        <w:rPr>
          <w:b/>
          <w:color w:val="000000"/>
        </w:rPr>
        <w:t>программы</w:t>
      </w:r>
      <w:r>
        <w:rPr>
          <w:color w:val="000000"/>
        </w:rPr>
        <w:t xml:space="preserve">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программы: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прочитанное;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обогащать чувственный опыт ребенка, его реальные представления об окружающем мире и природе;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достаточно глубокое понимание содержания произведений различного уровня сложности;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916BBA" w:rsidRDefault="00916BBA" w:rsidP="00916BB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обеспечивать развитие речи учащихся и активно формировать навыки чтения и речевые умения;</w:t>
      </w:r>
    </w:p>
    <w:p w:rsidR="00916BBA" w:rsidRDefault="00916BBA" w:rsidP="00715A8E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</w:t>
      </w:r>
    </w:p>
    <w:p w:rsidR="002E7B20" w:rsidRDefault="002E7B20" w:rsidP="00916B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840" w:rsidRDefault="002E7B20" w:rsidP="00916B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0E">
        <w:rPr>
          <w:rFonts w:ascii="Times New Roman" w:hAnsi="Times New Roman" w:cs="Times New Roman"/>
          <w:b/>
          <w:sz w:val="24"/>
          <w:szCs w:val="24"/>
        </w:rPr>
        <w:t>2.</w:t>
      </w:r>
      <w:r w:rsidR="00D7554B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</w:p>
    <w:p w:rsidR="00D7554B" w:rsidRPr="00DD210E" w:rsidRDefault="00D7554B" w:rsidP="00916B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</w:t>
      </w:r>
      <w:r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</w:t>
      </w:r>
      <w:r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16BBA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</w:t>
      </w:r>
      <w:r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6BBA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4C4D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владение всеми видами речевой деятельности: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proofErr w:type="spellStart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аудирование</w:t>
      </w:r>
      <w:proofErr w:type="spellEnd"/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и чтение: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владение разными видами чтения (поисковым, просмотровым, ознакомительным, изучающим) текстов разных стилей и жанров; 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(выборочным, ознакомительным, детальным); 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овладение приёмами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аудирования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916BBA" w:rsidRPr="005E5BB4" w:rsidRDefault="00916BBA" w:rsidP="00916BBA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i/>
          <w:sz w:val="24"/>
          <w:szCs w:val="24"/>
          <w:lang w:eastAsia="ar-SA"/>
        </w:rPr>
        <w:t>говорение и письмо: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создавать устные и письменные тексты разных типов, стилей речи и жанров с учетом замысла, адресата и ситуации общения; 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осуществление речевого самоконтроля в процессе учебой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16BBA" w:rsidRPr="005E5BB4" w:rsidRDefault="00916BBA" w:rsidP="00916BBA">
      <w:pPr>
        <w:numPr>
          <w:ilvl w:val="0"/>
          <w:numId w:val="2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>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применять полученные знания, умения и навыки анализа языковых явлений на </w:t>
      </w:r>
      <w:proofErr w:type="spellStart"/>
      <w:r w:rsidRPr="005E5BB4">
        <w:rPr>
          <w:rFonts w:ascii="Times New Roman" w:hAnsi="Times New Roman" w:cs="Times New Roman"/>
          <w:sz w:val="24"/>
          <w:szCs w:val="24"/>
          <w:lang w:eastAsia="ar-SA"/>
        </w:rPr>
        <w:t>межпредметном</w:t>
      </w:r>
      <w:proofErr w:type="spellEnd"/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уровне (на уроках иностранного языка, литературы и др.); 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2) понимание места родного языка в системе гуманитарных наук и его роли в образовании в целом;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3) усвоение основ научных знаний о родном языке; понимание взаимосвязи его уровней и единиц; 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</w:t>
      </w:r>
      <w:r w:rsidRPr="005E5BB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7) многоаспектный анализ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16BBA" w:rsidRPr="005E5BB4" w:rsidRDefault="00916BBA" w:rsidP="00916BBA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5BB4">
        <w:rPr>
          <w:rFonts w:ascii="Times New Roman" w:hAnsi="Times New Roman" w:cs="Times New Roman"/>
          <w:sz w:val="24"/>
          <w:szCs w:val="24"/>
          <w:lang w:eastAsia="ar-SA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20"/>
          <w:sz w:val="24"/>
          <w:szCs w:val="24"/>
          <w:lang w:eastAsia="ar-SA"/>
        </w:rPr>
      </w:pP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6DC">
        <w:rPr>
          <w:rFonts w:ascii="Times New Roman" w:hAnsi="Times New Roman" w:cs="Times New Roman"/>
          <w:b/>
          <w:sz w:val="24"/>
          <w:szCs w:val="24"/>
        </w:rPr>
        <w:t>К концу обучения в начальной школе</w:t>
      </w:r>
      <w:r w:rsidRPr="005E5BB4">
        <w:rPr>
          <w:rFonts w:ascii="Times New Roman" w:hAnsi="Times New Roman" w:cs="Times New Roman"/>
          <w:sz w:val="24"/>
          <w:szCs w:val="24"/>
        </w:rPr>
        <w:t xml:space="preserve">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 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художественных,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научнопопулярных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 Школьники научатся вести диалог в различных коммуникативных ситуациях, соблюдая правила речевого этикета, участвовать в обсуждении прослушанного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 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     </w:t>
      </w:r>
      <w:r w:rsidRPr="005E5BB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читать со скоростью, позволяющей понимать смысл прочитанного; различать на практическом уровне виды текстов (художественный, учебный, справочный), опираясь на особенности каждого вида текста; 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  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 использовать простейшие приемы анализа различных видов текстов: 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 текста; 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 использовать различные формы интерпретации содержания текстов: для художественных текстов: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 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 текстов); различать на практическом уровне виды текстов (художественный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научнопопулярный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>), опираясь на особенности каждого вида текста (для всех видов текстов);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передавать содержание прочитанного или прослушанного с учетом специфики текста в виде пересказа (полного или краткого) (для всех видов текстов); участвовать в обсуждении прослушанного/прочитанного текста (задавать вопросы, высказывать и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осмысливать эстетические и нравственные ценности художественного текста и высказывать собственное суждение;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устанавливать ассоциации с жизненным опытом, с впечатлениями от восприятия других видов искусства; 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Круг детского чтения (для всех видов текстов)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осуществлять выбор книги в библиотеке (или в контролируемом Интернете) по заданной тематике или по собственному желанию; вести список прочитанных книг с целью использования его в учебной и </w:t>
      </w:r>
      <w:proofErr w:type="spellStart"/>
      <w:r w:rsidRPr="005E5BB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E5BB4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 составлять аннотацию и краткий отзыв на прочитанное произведение по заданному образцу.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5E5BB4">
        <w:rPr>
          <w:rFonts w:ascii="Times New Roman" w:hAnsi="Times New Roman" w:cs="Times New Roman"/>
          <w:sz w:val="24"/>
          <w:szCs w:val="24"/>
        </w:rPr>
        <w:t>: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работать с тематическим каталогом;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самостоятельно писать отзыв о прочитанной книге (в свободной форме).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Литературоведческая пропедевтика (только для художественных текстов)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стихотворного, приводить примеры прозаических и стихотворных текстов; различать художественные произведения разных жанров (рассказ, басня, сказка, загадка, пословица), приводить примеры этих произведений; находить средства художественной выразительности (метафора, олицетворение, эпитет).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воспринимать художественную литературу как вид искусства, приводить примеры проявления художественного вымысла в произведениях;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</w:t>
      </w:r>
      <w:r w:rsidRPr="005E5BB4">
        <w:rPr>
          <w:rFonts w:ascii="Times New Roman" w:hAnsi="Times New Roman" w:cs="Times New Roman"/>
          <w:sz w:val="24"/>
          <w:szCs w:val="24"/>
        </w:rPr>
        <w:lastRenderedPageBreak/>
        <w:t xml:space="preserve">эпитет); определять позиции героев художественного текста, позицию автора художественного текста.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(только для художественных текстов)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по аналогии собственный текст в жанре сказки и загадки; восстанавливать текст, дополняя его начало или окончание, или пополняя его событиями;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составлять устный рассказ по репродукциям картин художников и/или на основе личного опыта;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устный рассказ на основе прочитанных произведений с учетом коммуникативной задачи (для разных адресатов).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  <w:r w:rsidRPr="005E5B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 писать сочинения по поводу прочитанного в виде читательских аннотации или отзыва; </w:t>
      </w:r>
    </w:p>
    <w:p w:rsidR="00916BBA" w:rsidRPr="005E5BB4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BB4">
        <w:rPr>
          <w:rFonts w:ascii="Times New Roman" w:hAnsi="Times New Roman" w:cs="Times New Roman"/>
          <w:sz w:val="24"/>
          <w:szCs w:val="24"/>
        </w:rPr>
        <w:t xml:space="preserve">создавать серии иллюстраций с короткими текстами по содержанию прочитанного (прослушанного) произведения; создавать проекты в виде книжек-самоделок, презентаций с аудиовизуальной поддержкой и пояснениями; </w:t>
      </w:r>
    </w:p>
    <w:p w:rsidR="00916BBA" w:rsidRDefault="00916BBA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BB4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5E5BB4">
        <w:rPr>
          <w:rFonts w:ascii="Times New Roman" w:hAnsi="Times New Roman" w:cs="Times New Roman"/>
          <w:sz w:val="24"/>
          <w:szCs w:val="24"/>
        </w:rPr>
        <w:t xml:space="preserve">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2E7B20" w:rsidRPr="005E5BB4" w:rsidRDefault="002E7B20" w:rsidP="00916BB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BBA" w:rsidRPr="00DD210E" w:rsidRDefault="002E7B20" w:rsidP="00DD210E">
      <w:pPr>
        <w:pStyle w:val="a4"/>
        <w:spacing w:after="0" w:line="360" w:lineRule="auto"/>
        <w:ind w:left="108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10E">
        <w:rPr>
          <w:rFonts w:ascii="Times New Roman" w:hAnsi="Times New Roman" w:cs="Times New Roman"/>
          <w:b/>
          <w:sz w:val="24"/>
          <w:szCs w:val="24"/>
        </w:rPr>
        <w:t>3.</w:t>
      </w:r>
      <w:r w:rsidR="00DD210E" w:rsidRPr="00DD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BBA" w:rsidRPr="00DD210E">
        <w:rPr>
          <w:rFonts w:ascii="Times New Roman" w:hAnsi="Times New Roman" w:cs="Times New Roman"/>
          <w:b/>
          <w:sz w:val="24"/>
          <w:szCs w:val="24"/>
        </w:rPr>
        <w:t>Содержание учебного курса «Литературное чтение на родном (русском) языке»</w:t>
      </w:r>
    </w:p>
    <w:p w:rsidR="00916BBA" w:rsidRPr="0007332F" w:rsidRDefault="00916BBA" w:rsidP="00916B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>Ориентироваться в книгах – справочниках, энциклопедиях.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Применять систему условных обозначений при выполнении заданий.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Находить нужную главу и нужную информацию в содержании книги.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Предполагать на основе названия содержание главы.</w:t>
      </w:r>
    </w:p>
    <w:p w:rsidR="00916BBA" w:rsidRPr="0007332F" w:rsidRDefault="00916BBA" w:rsidP="00916B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>Составлять связное высказывание по иллюстрациям и оформлению книги. Прогнозировать содержание раздела.</w:t>
      </w:r>
    </w:p>
    <w:p w:rsidR="00916BBA" w:rsidRPr="0007332F" w:rsidRDefault="00916BBA" w:rsidP="00916BB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t xml:space="preserve">Читать отрывки из книг о науке и технике, о машинах и вещах и об их </w:t>
      </w:r>
      <w:r>
        <w:rPr>
          <w:rFonts w:ascii="Times New Roman" w:hAnsi="Times New Roman" w:cs="Times New Roman"/>
          <w:spacing w:val="-5"/>
          <w:sz w:val="24"/>
        </w:rPr>
        <w:t xml:space="preserve">творцах – ученых изобретателях. </w:t>
      </w:r>
      <w:r w:rsidRPr="0007332F">
        <w:rPr>
          <w:rFonts w:ascii="Times New Roman" w:hAnsi="Times New Roman" w:cs="Times New Roman"/>
          <w:spacing w:val="-5"/>
          <w:sz w:val="24"/>
        </w:rPr>
        <w:t>Находить в тексте данные о биографических фактах</w:t>
      </w:r>
      <w:r>
        <w:rPr>
          <w:rFonts w:ascii="Times New Roman" w:hAnsi="Times New Roman" w:cs="Times New Roman"/>
          <w:spacing w:val="-5"/>
          <w:sz w:val="24"/>
        </w:rPr>
        <w:t>.</w:t>
      </w:r>
      <w:r w:rsidRPr="0007332F">
        <w:rPr>
          <w:rFonts w:ascii="Times New Roman" w:hAnsi="Times New Roman" w:cs="Times New Roman"/>
          <w:spacing w:val="-5"/>
          <w:sz w:val="24"/>
        </w:rPr>
        <w:t xml:space="preserve"> Читать отрывки из художественных текстов.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Сравнивать вымышленных и настоящих героев. Давать характеристику героям. Составлять план по прочитанному тексту.</w:t>
      </w:r>
    </w:p>
    <w:p w:rsidR="00916BBA" w:rsidRDefault="00916BBA" w:rsidP="00DD210E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pacing w:val="-5"/>
          <w:sz w:val="24"/>
        </w:rPr>
      </w:pPr>
      <w:r w:rsidRPr="0007332F">
        <w:rPr>
          <w:rFonts w:ascii="Times New Roman" w:hAnsi="Times New Roman" w:cs="Times New Roman"/>
          <w:spacing w:val="-5"/>
          <w:sz w:val="24"/>
        </w:rPr>
        <w:lastRenderedPageBreak/>
        <w:t>Пересказывать прочитанное. Сопоставлять иллюстрации с текстом. Читать отрывки из художественных текстов.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Наблюдать за выразительностью литературного языка.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Читать выразительно, использовать интонации, соответствующие смыслу текста.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Наблюдать связь произведений литературы с другими видами искусств.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Составлять рассказ по репродукции картин известных художников.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Читать бегло, выразительно.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Делить текст на части, озаглавливать каждую часть.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Пересказывать большие по объёму произведения.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Выражать своё отношение к мыслям автора, его советам и героям произведений.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 w:rsidRPr="0007332F">
        <w:rPr>
          <w:rFonts w:ascii="Times New Roman" w:hAnsi="Times New Roman" w:cs="Times New Roman"/>
          <w:spacing w:val="-5"/>
          <w:sz w:val="24"/>
        </w:rPr>
        <w:t>Сравнивать начало и конец сказки.</w:t>
      </w:r>
    </w:p>
    <w:p w:rsidR="002E7B20" w:rsidRPr="00916BBA" w:rsidRDefault="002E7B20" w:rsidP="00916BB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6BBA" w:rsidRDefault="002E7B20" w:rsidP="00DD21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916BBA" w:rsidRPr="003D1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916BBA" w:rsidRPr="003D1350">
        <w:rPr>
          <w:rFonts w:ascii="Times New Roman" w:hAnsi="Times New Roman" w:cs="Times New Roman"/>
          <w:b/>
          <w:sz w:val="24"/>
          <w:szCs w:val="24"/>
        </w:rPr>
        <w:t>по литературному чтению на родном</w:t>
      </w:r>
    </w:p>
    <w:p w:rsidR="00916BBA" w:rsidRDefault="00916BBA" w:rsidP="00916BBA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50">
        <w:rPr>
          <w:rFonts w:ascii="Times New Roman" w:hAnsi="Times New Roman" w:cs="Times New Roman"/>
          <w:b/>
          <w:sz w:val="24"/>
          <w:szCs w:val="24"/>
        </w:rPr>
        <w:t>4 класс – 18 ч</w:t>
      </w:r>
    </w:p>
    <w:tbl>
      <w:tblPr>
        <w:tblW w:w="9248" w:type="dxa"/>
        <w:tblInd w:w="-12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1"/>
        <w:gridCol w:w="8"/>
        <w:gridCol w:w="19"/>
        <w:gridCol w:w="6"/>
        <w:gridCol w:w="1149"/>
        <w:gridCol w:w="4395"/>
      </w:tblGrid>
      <w:tr w:rsidR="00916BBA" w:rsidRPr="005E5BB4" w:rsidTr="00D7554B">
        <w:trPr>
          <w:trHeight w:val="987"/>
        </w:trPr>
        <w:tc>
          <w:tcPr>
            <w:tcW w:w="36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7B20" w:rsidRPr="00CD0129" w:rsidRDefault="00916BBA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  <w:r w:rsidR="004C6E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2E7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Предлагаемая к использованию литература</w:t>
            </w:r>
          </w:p>
        </w:tc>
      </w:tr>
      <w:tr w:rsidR="00916BBA" w:rsidRPr="005E5BB4" w:rsidTr="00D7554B">
        <w:trPr>
          <w:trHeight w:val="40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«Где, что, как и почему?»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Книги-справочники, энциклопедии</w:t>
            </w:r>
          </w:p>
        </w:tc>
      </w:tr>
      <w:tr w:rsidR="00916BBA" w:rsidRPr="005E5BB4" w:rsidTr="00D7554B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«Вчера и сегодня»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науке и технике, о машинах и вещах и об их творцах – ученых изобретателях.</w:t>
            </w:r>
          </w:p>
        </w:tc>
      </w:tr>
      <w:tr w:rsidR="00916BBA" w:rsidRPr="005E5BB4" w:rsidTr="00D7554B">
        <w:trPr>
          <w:trHeight w:val="21"/>
        </w:trPr>
        <w:tc>
          <w:tcPr>
            <w:tcW w:w="37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путь, друзья!»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путешествиях и путешественниках, настоящих и вымышленных</w:t>
            </w:r>
          </w:p>
        </w:tc>
      </w:tr>
      <w:tr w:rsidR="00916BBA" w:rsidRPr="005E5BB4" w:rsidTr="00D7554B">
        <w:trPr>
          <w:trHeight w:val="21"/>
        </w:trPr>
        <w:tc>
          <w:tcPr>
            <w:tcW w:w="36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«Бороться и искать, найти и не сдаваться!»</w:t>
            </w:r>
          </w:p>
        </w:tc>
        <w:tc>
          <w:tcPr>
            <w:tcW w:w="1174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Л. Стивенсон «Остров сокровищ»</w:t>
            </w:r>
          </w:p>
        </w:tc>
      </w:tr>
      <w:tr w:rsidR="00916BBA" w:rsidRPr="005E5BB4" w:rsidTr="00D7554B">
        <w:trPr>
          <w:trHeight w:val="369"/>
        </w:trPr>
        <w:tc>
          <w:tcPr>
            <w:tcW w:w="36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Булычов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«Гостья из будущего» 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В.Губарев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на Утреннюю Звезду»</w:t>
            </w:r>
          </w:p>
        </w:tc>
      </w:tr>
      <w:tr w:rsidR="00916BBA" w:rsidRPr="005E5BB4" w:rsidTr="00D7554B">
        <w:trPr>
          <w:trHeight w:val="66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благодарных читателей»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М.Твен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«Приключения Тома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Д.Свифт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Гулливера»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писатели-детям»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Е.Велтисов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«Мальчик из чемодана», «Миллион и один день каникул»</w:t>
            </w:r>
          </w:p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Медведев «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Баранкин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 человеком»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«Обыкновенная биография в необыкновенное время»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произведения, автобиографии, письма, дневники А. Гайдара; воспоминания, заметки о А. Гайдаре.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tabs>
                <w:tab w:val="right" w:pos="3463"/>
              </w:tabs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«Ступеньки мудрости»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Леонардо да Винчи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моей книжной полки»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В.Гауф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«Карлик Нос», «Маленький Мук» </w:t>
            </w:r>
            <w:proofErr w:type="spellStart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</w:t>
            </w:r>
            <w:proofErr w:type="spellEnd"/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«Русалочка»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«Родные поэты».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поэтов – классиков 19-начала 20 века для детей:</w:t>
            </w:r>
          </w:p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Жуковский, К. Рылее</w:t>
            </w:r>
            <w:r w:rsidR="00DD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Е. Баратынский, А. Кольцов, </w:t>
            </w: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Лермонтов, Н. Огарев, Н. Некрасов, С. Дрожжин и др.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«Из истории нашей Родины»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далеких по времени событиях и людях, оставшихся в памяти народа на века. Знакомство с творчеством С. Алексеева.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ты был, мой ровесник, в г</w:t>
            </w:r>
            <w:r w:rsidR="00DD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</w:t>
            </w: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ребятах-сверстниках, участниках ВОВ</w:t>
            </w:r>
          </w:p>
        </w:tc>
      </w:tr>
      <w:tr w:rsidR="00916BBA" w:rsidRPr="005E5BB4" w:rsidTr="00D7554B">
        <w:trPr>
          <w:trHeight w:val="21"/>
        </w:trPr>
        <w:tc>
          <w:tcPr>
            <w:tcW w:w="3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 «По страницам любимых книг»</w:t>
            </w:r>
          </w:p>
        </w:tc>
        <w:tc>
          <w:tcPr>
            <w:tcW w:w="118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CD0129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BBA" w:rsidRPr="005E5BB4" w:rsidTr="00D7554B">
        <w:trPr>
          <w:trHeight w:val="449"/>
        </w:trPr>
        <w:tc>
          <w:tcPr>
            <w:tcW w:w="3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6F1912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16BBA" w:rsidRPr="006F1912" w:rsidRDefault="002E7B20" w:rsidP="004C6E59">
            <w:pPr>
              <w:spacing w:after="0" w:line="240" w:lineRule="auto"/>
              <w:ind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16BBA" w:rsidRPr="006F1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BBA" w:rsidRPr="00CD0129" w:rsidRDefault="00916BBA" w:rsidP="004C6E59">
            <w:pPr>
              <w:spacing w:after="0" w:line="240" w:lineRule="auto"/>
              <w:ind w:firstLine="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6BBA" w:rsidRPr="003D1350" w:rsidRDefault="00916BBA" w:rsidP="00916BBA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16BBA" w:rsidRPr="00916BBA" w:rsidRDefault="00916BBA" w:rsidP="00916BBA">
      <w:pPr>
        <w:jc w:val="both"/>
        <w:rPr>
          <w:b/>
        </w:rPr>
      </w:pPr>
    </w:p>
    <w:sectPr w:rsidR="00916BBA" w:rsidRPr="0091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148"/>
    <w:multiLevelType w:val="hybridMultilevel"/>
    <w:tmpl w:val="CE0AFA24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945473"/>
    <w:multiLevelType w:val="hybridMultilevel"/>
    <w:tmpl w:val="F5D0EB56"/>
    <w:lvl w:ilvl="0" w:tplc="86EED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7"/>
    <w:rsid w:val="001B4D47"/>
    <w:rsid w:val="002E7B20"/>
    <w:rsid w:val="003D0030"/>
    <w:rsid w:val="00432840"/>
    <w:rsid w:val="00435EDA"/>
    <w:rsid w:val="004C6E59"/>
    <w:rsid w:val="00715A8E"/>
    <w:rsid w:val="00916BBA"/>
    <w:rsid w:val="00D7554B"/>
    <w:rsid w:val="00DD210E"/>
    <w:rsid w:val="00EF63D8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DB6A5-25D1-487B-B73A-FC827F4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BBA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Троицкий</dc:creator>
  <cp:keywords/>
  <dc:description/>
  <cp:lastModifiedBy>Admin</cp:lastModifiedBy>
  <cp:revision>8</cp:revision>
  <cp:lastPrinted>2019-10-22T08:52:00Z</cp:lastPrinted>
  <dcterms:created xsi:type="dcterms:W3CDTF">2020-01-17T17:40:00Z</dcterms:created>
  <dcterms:modified xsi:type="dcterms:W3CDTF">2020-01-17T23:35:00Z</dcterms:modified>
</cp:coreProperties>
</file>